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B08" w:rsidRDefault="00B24B08" w:rsidP="00581B12">
      <w:pPr>
        <w:spacing w:line="240" w:lineRule="auto"/>
        <w:ind w:firstLineChars="0" w:firstLine="0"/>
        <w:jc w:val="center"/>
        <w:rPr>
          <w:rFonts w:ascii="仿宋" w:hAnsi="仿宋" w:cs="仿宋"/>
          <w:b/>
          <w:sz w:val="44"/>
          <w:szCs w:val="44"/>
        </w:rPr>
      </w:pPr>
    </w:p>
    <w:p w:rsidR="00B24B08" w:rsidRDefault="00B24B08" w:rsidP="00581B12">
      <w:pPr>
        <w:spacing w:line="240" w:lineRule="auto"/>
        <w:ind w:firstLineChars="0" w:firstLine="0"/>
        <w:jc w:val="center"/>
        <w:rPr>
          <w:rFonts w:ascii="仿宋" w:hAnsi="仿宋" w:cs="仿宋"/>
          <w:b/>
          <w:sz w:val="44"/>
          <w:szCs w:val="44"/>
        </w:rPr>
      </w:pPr>
      <w:r>
        <w:rPr>
          <w:rFonts w:ascii="仿宋" w:hAnsi="仿宋" w:cs="仿宋" w:hint="eastAsia"/>
          <w:b/>
          <w:sz w:val="44"/>
          <w:szCs w:val="44"/>
        </w:rPr>
        <w:t>海滨</w:t>
      </w:r>
      <w:proofErr w:type="gramStart"/>
      <w:r>
        <w:rPr>
          <w:rFonts w:ascii="仿宋" w:hAnsi="仿宋" w:cs="仿宋" w:hint="eastAsia"/>
          <w:b/>
          <w:sz w:val="44"/>
          <w:szCs w:val="44"/>
        </w:rPr>
        <w:t>路东西</w:t>
      </w:r>
      <w:proofErr w:type="gramEnd"/>
      <w:r>
        <w:rPr>
          <w:rFonts w:ascii="仿宋" w:hAnsi="仿宋" w:cs="仿宋" w:hint="eastAsia"/>
          <w:b/>
          <w:sz w:val="44"/>
          <w:szCs w:val="44"/>
        </w:rPr>
        <w:t>延伸工程施工一标段</w:t>
      </w:r>
    </w:p>
    <w:p w:rsidR="00B24B08" w:rsidRPr="00B24B08" w:rsidRDefault="00B24B08" w:rsidP="00581B12">
      <w:pPr>
        <w:pStyle w:val="a0"/>
        <w:spacing w:line="240" w:lineRule="auto"/>
        <w:ind w:firstLine="560"/>
      </w:pPr>
    </w:p>
    <w:p w:rsidR="00B24B08" w:rsidRPr="00B24B08" w:rsidRDefault="00B24B08" w:rsidP="00581B12">
      <w:pPr>
        <w:spacing w:line="240" w:lineRule="auto"/>
        <w:ind w:firstLineChars="0" w:firstLine="0"/>
        <w:jc w:val="center"/>
        <w:rPr>
          <w:rFonts w:ascii="仿宋" w:hAnsi="仿宋" w:cs="仿宋"/>
          <w:b/>
          <w:sz w:val="44"/>
          <w:szCs w:val="44"/>
        </w:rPr>
      </w:pPr>
      <w:proofErr w:type="gramStart"/>
      <w:r w:rsidRPr="00B24B08">
        <w:rPr>
          <w:rFonts w:ascii="仿宋" w:hAnsi="仿宋" w:cs="仿宋" w:hint="eastAsia"/>
          <w:b/>
          <w:sz w:val="44"/>
          <w:szCs w:val="44"/>
        </w:rPr>
        <w:t>负温压</w:t>
      </w:r>
      <w:proofErr w:type="gramEnd"/>
      <w:r w:rsidRPr="00B24B08">
        <w:rPr>
          <w:rFonts w:ascii="仿宋" w:hAnsi="仿宋" w:cs="仿宋" w:hint="eastAsia"/>
          <w:b/>
          <w:sz w:val="44"/>
          <w:szCs w:val="44"/>
        </w:rPr>
        <w:t>浆料运用专题研究</w:t>
      </w:r>
    </w:p>
    <w:p w:rsidR="00B24B08" w:rsidRDefault="00B24B08" w:rsidP="00581B12">
      <w:pPr>
        <w:spacing w:line="240" w:lineRule="auto"/>
        <w:ind w:firstLine="562"/>
        <w:jc w:val="center"/>
        <w:rPr>
          <w:rFonts w:ascii="仿宋" w:hAnsi="仿宋"/>
          <w:b/>
          <w:szCs w:val="28"/>
        </w:rPr>
      </w:pPr>
    </w:p>
    <w:p w:rsidR="00B24B08" w:rsidRDefault="00B24B08" w:rsidP="00581B12">
      <w:pPr>
        <w:spacing w:line="240" w:lineRule="auto"/>
        <w:ind w:firstLine="560"/>
        <w:jc w:val="center"/>
        <w:rPr>
          <w:rFonts w:ascii="仿宋" w:hAnsi="仿宋"/>
          <w:szCs w:val="28"/>
        </w:rPr>
      </w:pPr>
      <w:r>
        <w:rPr>
          <w:rFonts w:ascii="仿宋" w:hAnsi="仿宋"/>
          <w:noProof/>
          <w:szCs w:val="28"/>
        </w:rPr>
        <w:drawing>
          <wp:inline distT="0" distB="0" distL="0" distR="0" wp14:anchorId="3785CBA5" wp14:editId="22E238EF">
            <wp:extent cx="2865120" cy="2514600"/>
            <wp:effectExtent l="0" t="0" r="0" b="0"/>
            <wp:docPr id="47" name="图片 47" descr="7c21e028740be0502a36970f84e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c21e028740be0502a36970f84e8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65120" cy="2514600"/>
                    </a:xfrm>
                    <a:prstGeom prst="rect">
                      <a:avLst/>
                    </a:prstGeom>
                    <a:noFill/>
                    <a:ln>
                      <a:noFill/>
                    </a:ln>
                  </pic:spPr>
                </pic:pic>
              </a:graphicData>
            </a:graphic>
          </wp:inline>
        </w:drawing>
      </w:r>
    </w:p>
    <w:p w:rsidR="00B24B08" w:rsidRDefault="00B24B08" w:rsidP="00581B12">
      <w:pPr>
        <w:spacing w:line="240" w:lineRule="auto"/>
        <w:ind w:firstLineChars="750" w:firstLine="2400"/>
        <w:rPr>
          <w:rFonts w:ascii="仿宋" w:hAnsi="仿宋"/>
          <w:sz w:val="32"/>
          <w:szCs w:val="32"/>
        </w:rPr>
      </w:pPr>
    </w:p>
    <w:p w:rsidR="00B24B08" w:rsidRDefault="00B24B08" w:rsidP="00581B12">
      <w:pPr>
        <w:spacing w:line="240" w:lineRule="auto"/>
        <w:ind w:firstLineChars="0" w:firstLine="0"/>
        <w:rPr>
          <w:rFonts w:ascii="仿宋" w:hAnsi="仿宋"/>
          <w:sz w:val="32"/>
          <w:szCs w:val="32"/>
        </w:rPr>
      </w:pPr>
    </w:p>
    <w:p w:rsidR="00B24B08" w:rsidRDefault="00B24B08" w:rsidP="00581B12">
      <w:pPr>
        <w:spacing w:line="240" w:lineRule="auto"/>
        <w:ind w:firstLineChars="0" w:firstLine="0"/>
        <w:rPr>
          <w:rFonts w:ascii="仿宋" w:hAnsi="仿宋" w:cs="仿宋"/>
          <w:sz w:val="32"/>
          <w:szCs w:val="32"/>
        </w:rPr>
      </w:pPr>
    </w:p>
    <w:p w:rsidR="00B24B08" w:rsidRDefault="00B24B08" w:rsidP="00581B12">
      <w:pPr>
        <w:pStyle w:val="a0"/>
        <w:spacing w:line="240" w:lineRule="auto"/>
        <w:ind w:firstLine="560"/>
      </w:pPr>
    </w:p>
    <w:p w:rsidR="00B24B08" w:rsidRDefault="00B24B08" w:rsidP="00581B12">
      <w:pPr>
        <w:pStyle w:val="a0"/>
        <w:spacing w:line="240" w:lineRule="auto"/>
        <w:ind w:firstLine="560"/>
      </w:pPr>
    </w:p>
    <w:p w:rsidR="00B24B08" w:rsidRPr="00B24B08" w:rsidRDefault="00B24B08" w:rsidP="00581B12">
      <w:pPr>
        <w:pStyle w:val="a0"/>
        <w:spacing w:line="240" w:lineRule="auto"/>
        <w:ind w:firstLine="560"/>
      </w:pPr>
    </w:p>
    <w:p w:rsidR="00B24B08" w:rsidRDefault="00B24B08" w:rsidP="00581B12">
      <w:pPr>
        <w:spacing w:line="240" w:lineRule="auto"/>
        <w:ind w:firstLineChars="0" w:firstLine="0"/>
        <w:jc w:val="center"/>
        <w:rPr>
          <w:rFonts w:ascii="仿宋" w:hAnsi="仿宋" w:cs="仿宋"/>
          <w:sz w:val="32"/>
          <w:szCs w:val="32"/>
        </w:rPr>
      </w:pPr>
      <w:r>
        <w:rPr>
          <w:rFonts w:ascii="仿宋" w:hAnsi="仿宋" w:cs="仿宋" w:hint="eastAsia"/>
          <w:sz w:val="32"/>
          <w:szCs w:val="32"/>
        </w:rPr>
        <w:t>中铁六局集团有限公司</w:t>
      </w:r>
    </w:p>
    <w:p w:rsidR="00B24B08" w:rsidRDefault="00B24B08" w:rsidP="00581B12">
      <w:pPr>
        <w:spacing w:line="240" w:lineRule="auto"/>
        <w:ind w:firstLineChars="0" w:firstLine="0"/>
        <w:jc w:val="center"/>
        <w:rPr>
          <w:rFonts w:ascii="仿宋" w:hAnsi="仿宋" w:cs="仿宋"/>
          <w:sz w:val="32"/>
          <w:szCs w:val="32"/>
        </w:rPr>
      </w:pPr>
      <w:r>
        <w:rPr>
          <w:rFonts w:ascii="仿宋" w:hAnsi="仿宋" w:cs="仿宋" w:hint="eastAsia"/>
          <w:sz w:val="32"/>
          <w:szCs w:val="32"/>
        </w:rPr>
        <w:t>海滨</w:t>
      </w:r>
      <w:proofErr w:type="gramStart"/>
      <w:r>
        <w:rPr>
          <w:rFonts w:ascii="仿宋" w:hAnsi="仿宋" w:cs="仿宋" w:hint="eastAsia"/>
          <w:sz w:val="32"/>
          <w:szCs w:val="32"/>
        </w:rPr>
        <w:t>路东西</w:t>
      </w:r>
      <w:proofErr w:type="gramEnd"/>
      <w:r>
        <w:rPr>
          <w:rFonts w:ascii="仿宋" w:hAnsi="仿宋" w:cs="仿宋" w:hint="eastAsia"/>
          <w:sz w:val="32"/>
          <w:szCs w:val="32"/>
        </w:rPr>
        <w:t>延伸工程施工一标段项目经理部</w:t>
      </w:r>
    </w:p>
    <w:p w:rsidR="00B24B08" w:rsidRDefault="00B24B08" w:rsidP="00581B12">
      <w:pPr>
        <w:spacing w:line="240" w:lineRule="auto"/>
        <w:ind w:firstLineChars="0" w:firstLine="0"/>
        <w:jc w:val="center"/>
        <w:rPr>
          <w:rFonts w:ascii="仿宋" w:hAnsi="仿宋" w:cs="仿宋"/>
          <w:sz w:val="32"/>
          <w:szCs w:val="32"/>
        </w:rPr>
      </w:pPr>
      <w:r>
        <w:rPr>
          <w:rFonts w:ascii="仿宋" w:hAnsi="仿宋" w:cs="仿宋" w:hint="eastAsia"/>
          <w:sz w:val="32"/>
          <w:szCs w:val="32"/>
        </w:rPr>
        <w:t>2020年12月</w:t>
      </w:r>
    </w:p>
    <w:p w:rsidR="00B24B08" w:rsidRDefault="00B24B08" w:rsidP="00581B12">
      <w:pPr>
        <w:pStyle w:val="a0"/>
        <w:spacing w:line="240" w:lineRule="auto"/>
        <w:ind w:firstLine="560"/>
        <w:rPr>
          <w:rFonts w:ascii="仿宋" w:hAnsi="仿宋"/>
        </w:rPr>
      </w:pPr>
    </w:p>
    <w:p w:rsidR="00B24B08" w:rsidRDefault="00B24B08" w:rsidP="00581B12">
      <w:pPr>
        <w:pStyle w:val="1"/>
        <w:spacing w:before="0" w:after="0"/>
        <w:ind w:firstLine="562"/>
        <w:rPr>
          <w:rFonts w:ascii="仿宋" w:hAnsi="仿宋" w:cs="仿宋"/>
          <w:sz w:val="28"/>
          <w:szCs w:val="28"/>
        </w:rPr>
        <w:sectPr w:rsidR="00B24B08" w:rsidSect="008B6E3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sdt>
      <w:sdtPr>
        <w:rPr>
          <w:rFonts w:ascii="仿宋" w:hAnsi="仿宋" w:cstheme="minorBidi"/>
          <w:b/>
          <w:sz w:val="24"/>
          <w:szCs w:val="28"/>
        </w:rPr>
        <w:id w:val="147466323"/>
        <w:docPartObj>
          <w:docPartGallery w:val="Table of Contents"/>
          <w:docPartUnique/>
        </w:docPartObj>
      </w:sdtPr>
      <w:sdtEndPr>
        <w:rPr>
          <w:rFonts w:hint="eastAsia"/>
          <w:b w:val="0"/>
        </w:rPr>
      </w:sdtEndPr>
      <w:sdtContent>
        <w:p w:rsidR="00B24B08" w:rsidRPr="00296C32" w:rsidRDefault="00B24B08" w:rsidP="00581B12">
          <w:pPr>
            <w:spacing w:line="240" w:lineRule="auto"/>
            <w:ind w:firstLineChars="0" w:firstLine="0"/>
            <w:jc w:val="center"/>
            <w:rPr>
              <w:rFonts w:ascii="仿宋" w:hAnsi="仿宋"/>
              <w:b/>
              <w:sz w:val="44"/>
              <w:szCs w:val="28"/>
            </w:rPr>
          </w:pPr>
          <w:r w:rsidRPr="00296C32">
            <w:rPr>
              <w:rFonts w:ascii="仿宋" w:hAnsi="仿宋"/>
              <w:b/>
              <w:sz w:val="44"/>
              <w:szCs w:val="28"/>
            </w:rPr>
            <w:t>目</w:t>
          </w:r>
          <w:r w:rsidRPr="00296C32">
            <w:rPr>
              <w:rFonts w:ascii="仿宋" w:hAnsi="仿宋" w:hint="eastAsia"/>
              <w:b/>
              <w:sz w:val="44"/>
              <w:szCs w:val="28"/>
            </w:rPr>
            <w:t xml:space="preserve">  </w:t>
          </w:r>
          <w:r w:rsidRPr="00296C32">
            <w:rPr>
              <w:rFonts w:ascii="仿宋" w:hAnsi="仿宋"/>
              <w:b/>
              <w:sz w:val="44"/>
              <w:szCs w:val="28"/>
            </w:rPr>
            <w:t>录</w:t>
          </w:r>
        </w:p>
        <w:p w:rsidR="00796EAA" w:rsidRPr="00296C32" w:rsidRDefault="00B24B08" w:rsidP="00296C32">
          <w:pPr>
            <w:pStyle w:val="10"/>
            <w:tabs>
              <w:tab w:val="left" w:pos="1260"/>
              <w:tab w:val="right" w:leader="dot" w:pos="9062"/>
            </w:tabs>
            <w:ind w:firstLine="560"/>
            <w:rPr>
              <w:rFonts w:eastAsiaTheme="minorEastAsia"/>
              <w:noProof/>
              <w:sz w:val="21"/>
              <w:szCs w:val="22"/>
            </w:rPr>
          </w:pPr>
          <w:r w:rsidRPr="00296C32">
            <w:rPr>
              <w:rFonts w:ascii="仿宋" w:hAnsi="仿宋" w:hint="eastAsia"/>
              <w:sz w:val="28"/>
              <w:szCs w:val="28"/>
            </w:rPr>
            <w:fldChar w:fldCharType="begin"/>
          </w:r>
          <w:r w:rsidRPr="00296C32">
            <w:rPr>
              <w:rFonts w:ascii="仿宋" w:hAnsi="仿宋" w:hint="eastAsia"/>
              <w:sz w:val="28"/>
              <w:szCs w:val="28"/>
            </w:rPr>
            <w:instrText xml:space="preserve">TOC \o "1-3" \h \u </w:instrText>
          </w:r>
          <w:r w:rsidRPr="00296C32">
            <w:rPr>
              <w:rFonts w:ascii="仿宋" w:hAnsi="仿宋" w:hint="eastAsia"/>
              <w:sz w:val="28"/>
              <w:szCs w:val="28"/>
            </w:rPr>
            <w:fldChar w:fldCharType="separate"/>
          </w:r>
          <w:hyperlink w:anchor="_Toc59611503" w:history="1">
            <w:r w:rsidR="00796EAA" w:rsidRPr="00296C32">
              <w:rPr>
                <w:rStyle w:val="ae"/>
                <w:rFonts w:ascii="仿宋" w:hAnsi="仿宋" w:hint="eastAsia"/>
                <w:noProof/>
              </w:rPr>
              <w:t>一、</w:t>
            </w:r>
            <w:r w:rsidR="00796EAA" w:rsidRPr="00296C32">
              <w:rPr>
                <w:rFonts w:eastAsiaTheme="minorEastAsia"/>
                <w:noProof/>
                <w:sz w:val="21"/>
                <w:szCs w:val="22"/>
              </w:rPr>
              <w:tab/>
            </w:r>
            <w:r w:rsidR="00796EAA" w:rsidRPr="00296C32">
              <w:rPr>
                <w:rStyle w:val="ae"/>
                <w:rFonts w:ascii="仿宋" w:hAnsi="仿宋" w:hint="eastAsia"/>
                <w:noProof/>
              </w:rPr>
              <w:t>运用背景</w:t>
            </w:r>
            <w:r w:rsidR="00796EAA" w:rsidRPr="00296C32">
              <w:rPr>
                <w:noProof/>
              </w:rPr>
              <w:tab/>
            </w:r>
            <w:r w:rsidR="00796EAA" w:rsidRPr="00296C32">
              <w:rPr>
                <w:noProof/>
              </w:rPr>
              <w:fldChar w:fldCharType="begin"/>
            </w:r>
            <w:r w:rsidR="00796EAA" w:rsidRPr="00296C32">
              <w:rPr>
                <w:noProof/>
              </w:rPr>
              <w:instrText xml:space="preserve"> PAGEREF _Toc59611503 \h </w:instrText>
            </w:r>
            <w:r w:rsidR="00796EAA" w:rsidRPr="00296C32">
              <w:rPr>
                <w:noProof/>
              </w:rPr>
            </w:r>
            <w:r w:rsidR="00796EAA" w:rsidRPr="00296C32">
              <w:rPr>
                <w:noProof/>
              </w:rPr>
              <w:fldChar w:fldCharType="separate"/>
            </w:r>
            <w:r w:rsidR="008C3AF2">
              <w:rPr>
                <w:rFonts w:hint="eastAsia"/>
                <w:noProof/>
              </w:rPr>
              <w:t>1</w:t>
            </w:r>
            <w:r w:rsidR="00796EAA" w:rsidRPr="00296C32">
              <w:rPr>
                <w:noProof/>
              </w:rPr>
              <w:fldChar w:fldCharType="end"/>
            </w:r>
          </w:hyperlink>
        </w:p>
        <w:p w:rsidR="00796EAA" w:rsidRPr="00296C32" w:rsidRDefault="00594B8E" w:rsidP="00296C32">
          <w:pPr>
            <w:pStyle w:val="10"/>
            <w:tabs>
              <w:tab w:val="left" w:pos="1260"/>
              <w:tab w:val="right" w:leader="dot" w:pos="9062"/>
            </w:tabs>
            <w:ind w:firstLine="480"/>
            <w:rPr>
              <w:rFonts w:eastAsiaTheme="minorEastAsia"/>
              <w:noProof/>
              <w:sz w:val="21"/>
              <w:szCs w:val="22"/>
            </w:rPr>
          </w:pPr>
          <w:hyperlink w:anchor="_Toc59611504" w:history="1">
            <w:r w:rsidR="00796EAA" w:rsidRPr="00296C32">
              <w:rPr>
                <w:rStyle w:val="ae"/>
                <w:rFonts w:ascii="仿宋" w:hAnsi="仿宋" w:hint="eastAsia"/>
                <w:noProof/>
              </w:rPr>
              <w:t>二、</w:t>
            </w:r>
            <w:r w:rsidR="00796EAA" w:rsidRPr="00296C32">
              <w:rPr>
                <w:rFonts w:eastAsiaTheme="minorEastAsia"/>
                <w:noProof/>
                <w:sz w:val="21"/>
                <w:szCs w:val="22"/>
              </w:rPr>
              <w:tab/>
            </w:r>
            <w:r w:rsidR="00796EAA" w:rsidRPr="00296C32">
              <w:rPr>
                <w:rStyle w:val="ae"/>
                <w:rFonts w:ascii="仿宋" w:hAnsi="仿宋" w:hint="eastAsia"/>
                <w:noProof/>
              </w:rPr>
              <w:t>负温压浆料介绍</w:t>
            </w:r>
            <w:r w:rsidR="00796EAA" w:rsidRPr="00296C32">
              <w:rPr>
                <w:noProof/>
              </w:rPr>
              <w:tab/>
            </w:r>
            <w:r w:rsidR="00796EAA" w:rsidRPr="00296C32">
              <w:rPr>
                <w:noProof/>
              </w:rPr>
              <w:fldChar w:fldCharType="begin"/>
            </w:r>
            <w:r w:rsidR="00796EAA" w:rsidRPr="00296C32">
              <w:rPr>
                <w:noProof/>
              </w:rPr>
              <w:instrText xml:space="preserve"> PAGEREF _Toc59611504 \h </w:instrText>
            </w:r>
            <w:r w:rsidR="00796EAA" w:rsidRPr="00296C32">
              <w:rPr>
                <w:noProof/>
              </w:rPr>
            </w:r>
            <w:r w:rsidR="00796EAA" w:rsidRPr="00296C32">
              <w:rPr>
                <w:noProof/>
              </w:rPr>
              <w:fldChar w:fldCharType="separate"/>
            </w:r>
            <w:r w:rsidR="008C3AF2">
              <w:rPr>
                <w:rFonts w:hint="eastAsia"/>
                <w:noProof/>
              </w:rPr>
              <w:t>1</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05" w:history="1">
            <w:r w:rsidR="00796EAA" w:rsidRPr="00296C32">
              <w:rPr>
                <w:rStyle w:val="ae"/>
                <w:rFonts w:hint="eastAsia"/>
                <w:noProof/>
              </w:rPr>
              <w:t>（一）</w:t>
            </w:r>
            <w:r w:rsidR="00796EAA" w:rsidRPr="00296C32">
              <w:rPr>
                <w:rStyle w:val="ae"/>
                <w:rFonts w:ascii="仿宋" w:hAnsi="仿宋" w:cs="宋体" w:hint="eastAsia"/>
                <w:noProof/>
              </w:rPr>
              <w:t xml:space="preserve"> 、供货企业介绍</w:t>
            </w:r>
            <w:r w:rsidR="00796EAA" w:rsidRPr="00296C32">
              <w:rPr>
                <w:noProof/>
              </w:rPr>
              <w:tab/>
            </w:r>
            <w:r w:rsidR="00796EAA" w:rsidRPr="00296C32">
              <w:rPr>
                <w:noProof/>
              </w:rPr>
              <w:fldChar w:fldCharType="begin"/>
            </w:r>
            <w:r w:rsidR="00796EAA" w:rsidRPr="00296C32">
              <w:rPr>
                <w:noProof/>
              </w:rPr>
              <w:instrText xml:space="preserve"> PAGEREF _Toc59611505 \h </w:instrText>
            </w:r>
            <w:r w:rsidR="00796EAA" w:rsidRPr="00296C32">
              <w:rPr>
                <w:noProof/>
              </w:rPr>
            </w:r>
            <w:r w:rsidR="00796EAA" w:rsidRPr="00296C32">
              <w:rPr>
                <w:noProof/>
              </w:rPr>
              <w:fldChar w:fldCharType="separate"/>
            </w:r>
            <w:r w:rsidR="008C3AF2">
              <w:rPr>
                <w:rFonts w:hint="eastAsia"/>
                <w:noProof/>
              </w:rPr>
              <w:t>1</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06" w:history="1">
            <w:r w:rsidR="00796EAA" w:rsidRPr="00296C32">
              <w:rPr>
                <w:rStyle w:val="ae"/>
                <w:rFonts w:ascii="仿宋" w:hAnsi="仿宋" w:cs="宋体" w:hint="eastAsia"/>
                <w:noProof/>
              </w:rPr>
              <w:t>（二） 、负温压浆料组成及配比</w:t>
            </w:r>
            <w:r w:rsidR="00796EAA" w:rsidRPr="00296C32">
              <w:rPr>
                <w:noProof/>
              </w:rPr>
              <w:tab/>
            </w:r>
            <w:r w:rsidR="00796EAA" w:rsidRPr="00296C32">
              <w:rPr>
                <w:noProof/>
              </w:rPr>
              <w:fldChar w:fldCharType="begin"/>
            </w:r>
            <w:r w:rsidR="00796EAA" w:rsidRPr="00296C32">
              <w:rPr>
                <w:noProof/>
              </w:rPr>
              <w:instrText xml:space="preserve"> PAGEREF _Toc59611506 \h </w:instrText>
            </w:r>
            <w:r w:rsidR="00796EAA" w:rsidRPr="00296C32">
              <w:rPr>
                <w:noProof/>
              </w:rPr>
            </w:r>
            <w:r w:rsidR="00796EAA" w:rsidRPr="00296C32">
              <w:rPr>
                <w:noProof/>
              </w:rPr>
              <w:fldChar w:fldCharType="separate"/>
            </w:r>
            <w:r w:rsidR="008C3AF2">
              <w:rPr>
                <w:rFonts w:hint="eastAsia"/>
                <w:noProof/>
              </w:rPr>
              <w:t>4</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07" w:history="1">
            <w:r w:rsidR="00796EAA" w:rsidRPr="00296C32">
              <w:rPr>
                <w:rStyle w:val="ae"/>
                <w:rFonts w:ascii="仿宋" w:hAnsi="仿宋" w:cs="宋体" w:hint="eastAsia"/>
                <w:noProof/>
              </w:rPr>
              <w:t>（三） 、压浆料出厂合格证及出厂试验报告</w:t>
            </w:r>
            <w:r w:rsidR="00796EAA" w:rsidRPr="00296C32">
              <w:rPr>
                <w:noProof/>
              </w:rPr>
              <w:tab/>
            </w:r>
            <w:r w:rsidR="00796EAA" w:rsidRPr="00296C32">
              <w:rPr>
                <w:noProof/>
              </w:rPr>
              <w:fldChar w:fldCharType="begin"/>
            </w:r>
            <w:r w:rsidR="00796EAA" w:rsidRPr="00296C32">
              <w:rPr>
                <w:noProof/>
              </w:rPr>
              <w:instrText xml:space="preserve"> PAGEREF _Toc59611507 \h </w:instrText>
            </w:r>
            <w:r w:rsidR="00796EAA" w:rsidRPr="00296C32">
              <w:rPr>
                <w:noProof/>
              </w:rPr>
            </w:r>
            <w:r w:rsidR="00796EAA" w:rsidRPr="00296C32">
              <w:rPr>
                <w:noProof/>
              </w:rPr>
              <w:fldChar w:fldCharType="separate"/>
            </w:r>
            <w:r w:rsidR="008C3AF2">
              <w:rPr>
                <w:rFonts w:hint="eastAsia"/>
                <w:noProof/>
              </w:rPr>
              <w:t>4</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08" w:history="1">
            <w:r w:rsidR="00796EAA" w:rsidRPr="00296C32">
              <w:rPr>
                <w:rStyle w:val="ae"/>
                <w:rFonts w:ascii="仿宋" w:hAnsi="仿宋" w:cs="宋体" w:hint="eastAsia"/>
                <w:noProof/>
              </w:rPr>
              <w:t>（四） 、压浆料作业指导</w:t>
            </w:r>
            <w:r w:rsidR="00796EAA" w:rsidRPr="00296C32">
              <w:rPr>
                <w:noProof/>
              </w:rPr>
              <w:tab/>
            </w:r>
            <w:r w:rsidR="00796EAA" w:rsidRPr="00296C32">
              <w:rPr>
                <w:noProof/>
              </w:rPr>
              <w:fldChar w:fldCharType="begin"/>
            </w:r>
            <w:r w:rsidR="00796EAA" w:rsidRPr="00296C32">
              <w:rPr>
                <w:noProof/>
              </w:rPr>
              <w:instrText xml:space="preserve"> PAGEREF _Toc59611508 \h </w:instrText>
            </w:r>
            <w:r w:rsidR="00796EAA" w:rsidRPr="00296C32">
              <w:rPr>
                <w:noProof/>
              </w:rPr>
            </w:r>
            <w:r w:rsidR="00796EAA" w:rsidRPr="00296C32">
              <w:rPr>
                <w:noProof/>
              </w:rPr>
              <w:fldChar w:fldCharType="separate"/>
            </w:r>
            <w:r w:rsidR="008C3AF2">
              <w:rPr>
                <w:rFonts w:hint="eastAsia"/>
                <w:noProof/>
              </w:rPr>
              <w:t>9</w:t>
            </w:r>
            <w:r w:rsidR="00796EAA" w:rsidRPr="00296C32">
              <w:rPr>
                <w:noProof/>
              </w:rPr>
              <w:fldChar w:fldCharType="end"/>
            </w:r>
          </w:hyperlink>
        </w:p>
        <w:p w:rsidR="00796EAA" w:rsidRPr="00296C32" w:rsidRDefault="00594B8E" w:rsidP="00296C32">
          <w:pPr>
            <w:pStyle w:val="10"/>
            <w:tabs>
              <w:tab w:val="left" w:pos="1260"/>
              <w:tab w:val="right" w:leader="dot" w:pos="9062"/>
            </w:tabs>
            <w:ind w:firstLine="480"/>
            <w:rPr>
              <w:rFonts w:eastAsiaTheme="minorEastAsia"/>
              <w:noProof/>
              <w:sz w:val="21"/>
              <w:szCs w:val="22"/>
            </w:rPr>
          </w:pPr>
          <w:hyperlink w:anchor="_Toc59611509" w:history="1">
            <w:r w:rsidR="00796EAA" w:rsidRPr="00296C32">
              <w:rPr>
                <w:rStyle w:val="ae"/>
                <w:rFonts w:ascii="仿宋" w:hAnsi="仿宋" w:hint="eastAsia"/>
                <w:noProof/>
              </w:rPr>
              <w:t>三、</w:t>
            </w:r>
            <w:r w:rsidR="00796EAA" w:rsidRPr="00296C32">
              <w:rPr>
                <w:rFonts w:eastAsiaTheme="minorEastAsia"/>
                <w:noProof/>
                <w:sz w:val="21"/>
                <w:szCs w:val="22"/>
              </w:rPr>
              <w:tab/>
            </w:r>
            <w:r w:rsidR="00796EAA" w:rsidRPr="00296C32">
              <w:rPr>
                <w:rStyle w:val="ae"/>
                <w:rFonts w:ascii="仿宋" w:hAnsi="仿宋" w:hint="eastAsia"/>
                <w:noProof/>
              </w:rPr>
              <w:t>负温压浆料试验情况</w:t>
            </w:r>
            <w:r w:rsidR="00796EAA" w:rsidRPr="00296C32">
              <w:rPr>
                <w:noProof/>
              </w:rPr>
              <w:tab/>
            </w:r>
            <w:r w:rsidR="00796EAA" w:rsidRPr="00296C32">
              <w:rPr>
                <w:noProof/>
              </w:rPr>
              <w:fldChar w:fldCharType="begin"/>
            </w:r>
            <w:r w:rsidR="00796EAA" w:rsidRPr="00296C32">
              <w:rPr>
                <w:noProof/>
              </w:rPr>
              <w:instrText xml:space="preserve"> PAGEREF _Toc59611509 \h </w:instrText>
            </w:r>
            <w:r w:rsidR="00796EAA" w:rsidRPr="00296C32">
              <w:rPr>
                <w:noProof/>
              </w:rPr>
            </w:r>
            <w:r w:rsidR="00796EAA" w:rsidRPr="00296C32">
              <w:rPr>
                <w:noProof/>
              </w:rPr>
              <w:fldChar w:fldCharType="separate"/>
            </w:r>
            <w:r w:rsidR="008C3AF2">
              <w:rPr>
                <w:rFonts w:hint="eastAsia"/>
                <w:noProof/>
              </w:rPr>
              <w:t>10</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0" w:history="1">
            <w:r w:rsidR="00796EAA" w:rsidRPr="00296C32">
              <w:rPr>
                <w:rStyle w:val="ae"/>
                <w:rFonts w:hint="eastAsia"/>
                <w:noProof/>
              </w:rPr>
              <w:t>（一）</w:t>
            </w:r>
            <w:r w:rsidR="00796EAA" w:rsidRPr="00296C32">
              <w:rPr>
                <w:rStyle w:val="ae"/>
                <w:rFonts w:ascii="仿宋" w:hAnsi="仿宋" w:cs="宋体" w:hint="eastAsia"/>
                <w:noProof/>
              </w:rPr>
              <w:t xml:space="preserve"> 、</w:t>
            </w:r>
            <w:r w:rsidR="00796EAA" w:rsidRPr="00296C32">
              <w:rPr>
                <w:rStyle w:val="ae"/>
                <w:rFonts w:hAnsi="宋体" w:cs="宋体" w:hint="eastAsia"/>
                <w:noProof/>
                <w:kern w:val="0"/>
              </w:rPr>
              <w:t>秦皇岛往年温度曲线</w:t>
            </w:r>
            <w:r w:rsidR="00796EAA" w:rsidRPr="00296C32">
              <w:rPr>
                <w:noProof/>
              </w:rPr>
              <w:tab/>
            </w:r>
            <w:r w:rsidR="00796EAA" w:rsidRPr="00296C32">
              <w:rPr>
                <w:noProof/>
              </w:rPr>
              <w:fldChar w:fldCharType="begin"/>
            </w:r>
            <w:r w:rsidR="00796EAA" w:rsidRPr="00296C32">
              <w:rPr>
                <w:noProof/>
              </w:rPr>
              <w:instrText xml:space="preserve"> PAGEREF _Toc59611510 \h </w:instrText>
            </w:r>
            <w:r w:rsidR="00796EAA" w:rsidRPr="00296C32">
              <w:rPr>
                <w:noProof/>
              </w:rPr>
            </w:r>
            <w:r w:rsidR="00796EAA" w:rsidRPr="00296C32">
              <w:rPr>
                <w:noProof/>
              </w:rPr>
              <w:fldChar w:fldCharType="separate"/>
            </w:r>
            <w:r w:rsidR="008C3AF2">
              <w:rPr>
                <w:rFonts w:hint="eastAsia"/>
                <w:noProof/>
              </w:rPr>
              <w:t>10</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1" w:history="1">
            <w:r w:rsidR="00796EAA" w:rsidRPr="00296C32">
              <w:rPr>
                <w:rStyle w:val="ae"/>
                <w:rFonts w:ascii="仿宋" w:hAnsi="仿宋" w:cs="宋体" w:hint="eastAsia"/>
                <w:noProof/>
              </w:rPr>
              <w:t>（二） 、试验检测情况</w:t>
            </w:r>
            <w:r w:rsidR="00796EAA" w:rsidRPr="00296C32">
              <w:rPr>
                <w:noProof/>
              </w:rPr>
              <w:tab/>
            </w:r>
            <w:r w:rsidR="00796EAA" w:rsidRPr="00296C32">
              <w:rPr>
                <w:noProof/>
              </w:rPr>
              <w:fldChar w:fldCharType="begin"/>
            </w:r>
            <w:r w:rsidR="00796EAA" w:rsidRPr="00296C32">
              <w:rPr>
                <w:noProof/>
              </w:rPr>
              <w:instrText xml:space="preserve"> PAGEREF _Toc59611511 \h </w:instrText>
            </w:r>
            <w:r w:rsidR="00796EAA" w:rsidRPr="00296C32">
              <w:rPr>
                <w:noProof/>
              </w:rPr>
            </w:r>
            <w:r w:rsidR="00796EAA" w:rsidRPr="00296C32">
              <w:rPr>
                <w:noProof/>
              </w:rPr>
              <w:fldChar w:fldCharType="separate"/>
            </w:r>
            <w:r w:rsidR="008C3AF2">
              <w:rPr>
                <w:rFonts w:hint="eastAsia"/>
                <w:noProof/>
              </w:rPr>
              <w:t>12</w:t>
            </w:r>
            <w:r w:rsidR="00796EAA" w:rsidRPr="00296C32">
              <w:rPr>
                <w:noProof/>
              </w:rPr>
              <w:fldChar w:fldCharType="end"/>
            </w:r>
          </w:hyperlink>
        </w:p>
        <w:p w:rsidR="00796EAA" w:rsidRPr="00296C32" w:rsidRDefault="00594B8E" w:rsidP="00296C32">
          <w:pPr>
            <w:pStyle w:val="10"/>
            <w:tabs>
              <w:tab w:val="left" w:pos="1260"/>
              <w:tab w:val="right" w:leader="dot" w:pos="9062"/>
            </w:tabs>
            <w:ind w:firstLine="480"/>
            <w:rPr>
              <w:rFonts w:eastAsiaTheme="minorEastAsia"/>
              <w:noProof/>
              <w:sz w:val="21"/>
              <w:szCs w:val="22"/>
            </w:rPr>
          </w:pPr>
          <w:hyperlink w:anchor="_Toc59611512" w:history="1">
            <w:r w:rsidR="00796EAA" w:rsidRPr="00296C32">
              <w:rPr>
                <w:rStyle w:val="ae"/>
                <w:rFonts w:ascii="仿宋" w:hAnsi="仿宋" w:hint="eastAsia"/>
                <w:noProof/>
              </w:rPr>
              <w:t>四、</w:t>
            </w:r>
            <w:r w:rsidR="00796EAA" w:rsidRPr="00296C32">
              <w:rPr>
                <w:rFonts w:eastAsiaTheme="minorEastAsia"/>
                <w:noProof/>
                <w:sz w:val="21"/>
                <w:szCs w:val="22"/>
              </w:rPr>
              <w:tab/>
            </w:r>
            <w:r w:rsidR="00796EAA" w:rsidRPr="00296C32">
              <w:rPr>
                <w:rStyle w:val="ae"/>
                <w:rFonts w:ascii="仿宋" w:hAnsi="仿宋" w:hint="eastAsia"/>
                <w:noProof/>
              </w:rPr>
              <w:t>负温压浆料运用案例</w:t>
            </w:r>
            <w:r w:rsidR="00796EAA" w:rsidRPr="00296C32">
              <w:rPr>
                <w:noProof/>
              </w:rPr>
              <w:tab/>
            </w:r>
            <w:r w:rsidR="00796EAA" w:rsidRPr="00296C32">
              <w:rPr>
                <w:noProof/>
              </w:rPr>
              <w:fldChar w:fldCharType="begin"/>
            </w:r>
            <w:r w:rsidR="00796EAA" w:rsidRPr="00296C32">
              <w:rPr>
                <w:noProof/>
              </w:rPr>
              <w:instrText xml:space="preserve"> PAGEREF _Toc59611512 \h </w:instrText>
            </w:r>
            <w:r w:rsidR="00796EAA" w:rsidRPr="00296C32">
              <w:rPr>
                <w:noProof/>
              </w:rPr>
            </w:r>
            <w:r w:rsidR="00796EAA" w:rsidRPr="00296C32">
              <w:rPr>
                <w:noProof/>
              </w:rPr>
              <w:fldChar w:fldCharType="separate"/>
            </w:r>
            <w:r w:rsidR="008C3AF2">
              <w:rPr>
                <w:rFonts w:hint="eastAsia"/>
                <w:noProof/>
              </w:rPr>
              <w:t>17</w:t>
            </w:r>
            <w:r w:rsidR="00796EAA" w:rsidRPr="00296C32">
              <w:rPr>
                <w:noProof/>
              </w:rPr>
              <w:fldChar w:fldCharType="end"/>
            </w:r>
          </w:hyperlink>
        </w:p>
        <w:p w:rsidR="00796EAA" w:rsidRPr="00296C32" w:rsidRDefault="00594B8E" w:rsidP="00296C32">
          <w:pPr>
            <w:pStyle w:val="10"/>
            <w:tabs>
              <w:tab w:val="left" w:pos="1260"/>
              <w:tab w:val="right" w:leader="dot" w:pos="9062"/>
            </w:tabs>
            <w:ind w:firstLine="480"/>
            <w:rPr>
              <w:rFonts w:eastAsiaTheme="minorEastAsia"/>
              <w:noProof/>
              <w:sz w:val="21"/>
              <w:szCs w:val="22"/>
            </w:rPr>
          </w:pPr>
          <w:hyperlink w:anchor="_Toc59611513" w:history="1">
            <w:r w:rsidR="00796EAA" w:rsidRPr="00296C32">
              <w:rPr>
                <w:rStyle w:val="ae"/>
                <w:rFonts w:ascii="仿宋" w:hAnsi="仿宋" w:hint="eastAsia"/>
                <w:noProof/>
              </w:rPr>
              <w:t>五、</w:t>
            </w:r>
            <w:r w:rsidR="00796EAA" w:rsidRPr="00296C32">
              <w:rPr>
                <w:rFonts w:eastAsiaTheme="minorEastAsia"/>
                <w:noProof/>
                <w:sz w:val="21"/>
                <w:szCs w:val="22"/>
              </w:rPr>
              <w:tab/>
            </w:r>
            <w:r w:rsidR="00796EAA" w:rsidRPr="00296C32">
              <w:rPr>
                <w:rStyle w:val="ae"/>
                <w:rFonts w:ascii="仿宋" w:hAnsi="仿宋" w:hint="eastAsia"/>
                <w:noProof/>
              </w:rPr>
              <w:t>方案比选</w:t>
            </w:r>
            <w:r w:rsidR="00796EAA" w:rsidRPr="00296C32">
              <w:rPr>
                <w:noProof/>
              </w:rPr>
              <w:tab/>
            </w:r>
            <w:r w:rsidR="00796EAA" w:rsidRPr="00296C32">
              <w:rPr>
                <w:noProof/>
              </w:rPr>
              <w:fldChar w:fldCharType="begin"/>
            </w:r>
            <w:r w:rsidR="00796EAA" w:rsidRPr="00296C32">
              <w:rPr>
                <w:noProof/>
              </w:rPr>
              <w:instrText xml:space="preserve"> PAGEREF _Toc59611513 \h </w:instrText>
            </w:r>
            <w:r w:rsidR="00796EAA" w:rsidRPr="00296C32">
              <w:rPr>
                <w:noProof/>
              </w:rPr>
            </w:r>
            <w:r w:rsidR="00796EAA" w:rsidRPr="00296C32">
              <w:rPr>
                <w:noProof/>
              </w:rPr>
              <w:fldChar w:fldCharType="separate"/>
            </w:r>
            <w:r w:rsidR="008C3AF2">
              <w:rPr>
                <w:rFonts w:hint="eastAsia"/>
                <w:noProof/>
              </w:rPr>
              <w:t>20</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4" w:history="1">
            <w:r w:rsidR="00796EAA" w:rsidRPr="00296C32">
              <w:rPr>
                <w:rStyle w:val="ae"/>
                <w:rFonts w:hAnsi="宋体" w:cs="宋体" w:hint="eastAsia"/>
                <w:noProof/>
                <w:kern w:val="0"/>
              </w:rPr>
              <w:t>（一）</w:t>
            </w:r>
            <w:r w:rsidR="00796EAA" w:rsidRPr="00296C32">
              <w:rPr>
                <w:rStyle w:val="ae"/>
                <w:rFonts w:hAnsi="宋体" w:cs="宋体" w:hint="eastAsia"/>
                <w:noProof/>
                <w:kern w:val="0"/>
              </w:rPr>
              <w:t xml:space="preserve"> </w:t>
            </w:r>
            <w:r w:rsidR="00796EAA" w:rsidRPr="00296C32">
              <w:rPr>
                <w:rStyle w:val="ae"/>
                <w:rFonts w:hAnsi="宋体" w:cs="宋体" w:hint="eastAsia"/>
                <w:noProof/>
                <w:kern w:val="0"/>
              </w:rPr>
              <w:t>、预应力孔道位置</w:t>
            </w:r>
            <w:r w:rsidR="00796EAA" w:rsidRPr="00296C32">
              <w:rPr>
                <w:noProof/>
              </w:rPr>
              <w:tab/>
            </w:r>
            <w:r w:rsidR="00796EAA" w:rsidRPr="00296C32">
              <w:rPr>
                <w:noProof/>
              </w:rPr>
              <w:fldChar w:fldCharType="begin"/>
            </w:r>
            <w:r w:rsidR="00796EAA" w:rsidRPr="00296C32">
              <w:rPr>
                <w:noProof/>
              </w:rPr>
              <w:instrText xml:space="preserve"> PAGEREF _Toc59611514 \h </w:instrText>
            </w:r>
            <w:r w:rsidR="00796EAA" w:rsidRPr="00296C32">
              <w:rPr>
                <w:noProof/>
              </w:rPr>
            </w:r>
            <w:r w:rsidR="00796EAA" w:rsidRPr="00296C32">
              <w:rPr>
                <w:noProof/>
              </w:rPr>
              <w:fldChar w:fldCharType="separate"/>
            </w:r>
            <w:r w:rsidR="008C3AF2">
              <w:rPr>
                <w:rFonts w:hint="eastAsia"/>
                <w:noProof/>
              </w:rPr>
              <w:t>20</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5" w:history="1">
            <w:r w:rsidR="00796EAA" w:rsidRPr="00296C32">
              <w:rPr>
                <w:rStyle w:val="ae"/>
                <w:rFonts w:hAnsi="宋体" w:cs="宋体" w:hint="eastAsia"/>
                <w:noProof/>
                <w:kern w:val="0"/>
              </w:rPr>
              <w:t>（二）</w:t>
            </w:r>
            <w:r w:rsidR="00796EAA" w:rsidRPr="00296C32">
              <w:rPr>
                <w:rStyle w:val="ae"/>
                <w:rFonts w:hAnsi="宋体" w:cs="宋体" w:hint="eastAsia"/>
                <w:noProof/>
                <w:kern w:val="0"/>
              </w:rPr>
              <w:t xml:space="preserve"> </w:t>
            </w:r>
            <w:r w:rsidR="00796EAA" w:rsidRPr="00296C32">
              <w:rPr>
                <w:rStyle w:val="ae"/>
                <w:rFonts w:hAnsi="宋体" w:cs="宋体" w:hint="eastAsia"/>
                <w:noProof/>
                <w:kern w:val="0"/>
              </w:rPr>
              <w:t>、常规压浆料及负温压浆料施工</w:t>
            </w:r>
            <w:r w:rsidR="00796EAA" w:rsidRPr="00296C32">
              <w:rPr>
                <w:noProof/>
              </w:rPr>
              <w:tab/>
            </w:r>
            <w:r w:rsidR="00796EAA" w:rsidRPr="00296C32">
              <w:rPr>
                <w:noProof/>
              </w:rPr>
              <w:fldChar w:fldCharType="begin"/>
            </w:r>
            <w:r w:rsidR="00796EAA" w:rsidRPr="00296C32">
              <w:rPr>
                <w:noProof/>
              </w:rPr>
              <w:instrText xml:space="preserve"> PAGEREF _Toc59611515 \h </w:instrText>
            </w:r>
            <w:r w:rsidR="00796EAA" w:rsidRPr="00296C32">
              <w:rPr>
                <w:noProof/>
              </w:rPr>
            </w:r>
            <w:r w:rsidR="00796EAA" w:rsidRPr="00296C32">
              <w:rPr>
                <w:noProof/>
              </w:rPr>
              <w:fldChar w:fldCharType="separate"/>
            </w:r>
            <w:r w:rsidR="008C3AF2">
              <w:rPr>
                <w:rFonts w:hint="eastAsia"/>
                <w:noProof/>
              </w:rPr>
              <w:t>24</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6" w:history="1">
            <w:r w:rsidR="00796EAA" w:rsidRPr="00296C32">
              <w:rPr>
                <w:rStyle w:val="ae"/>
                <w:rFonts w:hAnsi="宋体" w:cs="宋体" w:hint="eastAsia"/>
                <w:noProof/>
                <w:kern w:val="0"/>
              </w:rPr>
              <w:t>（三）</w:t>
            </w:r>
            <w:r w:rsidR="00796EAA" w:rsidRPr="00296C32">
              <w:rPr>
                <w:rStyle w:val="ae"/>
                <w:rFonts w:hAnsi="宋体" w:cs="宋体" w:hint="eastAsia"/>
                <w:noProof/>
                <w:kern w:val="0"/>
              </w:rPr>
              <w:t xml:space="preserve"> </w:t>
            </w:r>
            <w:r w:rsidR="00796EAA" w:rsidRPr="00296C32">
              <w:rPr>
                <w:rStyle w:val="ae"/>
                <w:rFonts w:hAnsi="宋体" w:cs="宋体" w:hint="eastAsia"/>
                <w:noProof/>
                <w:kern w:val="0"/>
              </w:rPr>
              <w:t>、方案对比</w:t>
            </w:r>
            <w:r w:rsidR="00796EAA" w:rsidRPr="00296C32">
              <w:rPr>
                <w:noProof/>
              </w:rPr>
              <w:tab/>
            </w:r>
            <w:r w:rsidR="00796EAA" w:rsidRPr="00296C32">
              <w:rPr>
                <w:noProof/>
              </w:rPr>
              <w:fldChar w:fldCharType="begin"/>
            </w:r>
            <w:r w:rsidR="00796EAA" w:rsidRPr="00296C32">
              <w:rPr>
                <w:noProof/>
              </w:rPr>
              <w:instrText xml:space="preserve"> PAGEREF _Toc59611516 \h </w:instrText>
            </w:r>
            <w:r w:rsidR="00796EAA" w:rsidRPr="00296C32">
              <w:rPr>
                <w:noProof/>
              </w:rPr>
            </w:r>
            <w:r w:rsidR="00796EAA" w:rsidRPr="00296C32">
              <w:rPr>
                <w:noProof/>
              </w:rPr>
              <w:fldChar w:fldCharType="separate"/>
            </w:r>
            <w:r w:rsidR="008C3AF2">
              <w:rPr>
                <w:rFonts w:hint="eastAsia"/>
                <w:noProof/>
              </w:rPr>
              <w:t>25</w:t>
            </w:r>
            <w:r w:rsidR="00796EAA" w:rsidRPr="00296C32">
              <w:rPr>
                <w:noProof/>
              </w:rPr>
              <w:fldChar w:fldCharType="end"/>
            </w:r>
          </w:hyperlink>
        </w:p>
        <w:p w:rsidR="00796EAA" w:rsidRPr="00296C32" w:rsidRDefault="00594B8E" w:rsidP="00296C32">
          <w:pPr>
            <w:pStyle w:val="2"/>
            <w:tabs>
              <w:tab w:val="right" w:leader="dot" w:pos="9062"/>
            </w:tabs>
            <w:ind w:left="560" w:firstLine="480"/>
            <w:rPr>
              <w:rFonts w:eastAsiaTheme="minorEastAsia"/>
              <w:noProof/>
              <w:sz w:val="21"/>
              <w:szCs w:val="22"/>
            </w:rPr>
          </w:pPr>
          <w:hyperlink w:anchor="_Toc59611517" w:history="1">
            <w:r w:rsidR="00796EAA" w:rsidRPr="00296C32">
              <w:rPr>
                <w:rStyle w:val="ae"/>
                <w:rFonts w:hAnsi="宋体" w:cs="宋体" w:hint="eastAsia"/>
                <w:noProof/>
                <w:kern w:val="0"/>
              </w:rPr>
              <w:t>（四）</w:t>
            </w:r>
            <w:r w:rsidR="00796EAA" w:rsidRPr="00296C32">
              <w:rPr>
                <w:rStyle w:val="ae"/>
                <w:rFonts w:hAnsi="宋体" w:cs="宋体" w:hint="eastAsia"/>
                <w:noProof/>
                <w:kern w:val="0"/>
              </w:rPr>
              <w:t xml:space="preserve"> </w:t>
            </w:r>
            <w:r w:rsidR="00796EAA" w:rsidRPr="00296C32">
              <w:rPr>
                <w:rStyle w:val="ae"/>
                <w:rFonts w:hAnsi="宋体" w:cs="宋体" w:hint="eastAsia"/>
                <w:noProof/>
                <w:kern w:val="0"/>
              </w:rPr>
              <w:t>、比选结果</w:t>
            </w:r>
            <w:r w:rsidR="00796EAA" w:rsidRPr="00296C32">
              <w:rPr>
                <w:noProof/>
              </w:rPr>
              <w:tab/>
            </w:r>
            <w:r w:rsidR="00796EAA" w:rsidRPr="00296C32">
              <w:rPr>
                <w:noProof/>
              </w:rPr>
              <w:fldChar w:fldCharType="begin"/>
            </w:r>
            <w:r w:rsidR="00796EAA" w:rsidRPr="00296C32">
              <w:rPr>
                <w:noProof/>
              </w:rPr>
              <w:instrText xml:space="preserve"> PAGEREF _Toc59611517 \h </w:instrText>
            </w:r>
            <w:r w:rsidR="00796EAA" w:rsidRPr="00296C32">
              <w:rPr>
                <w:noProof/>
              </w:rPr>
            </w:r>
            <w:r w:rsidR="00796EAA" w:rsidRPr="00296C32">
              <w:rPr>
                <w:noProof/>
              </w:rPr>
              <w:fldChar w:fldCharType="separate"/>
            </w:r>
            <w:r w:rsidR="008C3AF2">
              <w:rPr>
                <w:rFonts w:hint="eastAsia"/>
                <w:noProof/>
              </w:rPr>
              <w:t>25</w:t>
            </w:r>
            <w:r w:rsidR="00796EAA" w:rsidRPr="00296C32">
              <w:rPr>
                <w:noProof/>
              </w:rPr>
              <w:fldChar w:fldCharType="end"/>
            </w:r>
          </w:hyperlink>
        </w:p>
        <w:p w:rsidR="00B24B08" w:rsidRDefault="00B24B08" w:rsidP="00296C32">
          <w:pPr>
            <w:pStyle w:val="2"/>
            <w:tabs>
              <w:tab w:val="right" w:leader="dot" w:pos="8306"/>
            </w:tabs>
            <w:spacing w:line="240" w:lineRule="auto"/>
            <w:ind w:leftChars="0" w:left="0" w:firstLine="480"/>
            <w:rPr>
              <w:rFonts w:ascii="仿宋" w:hAnsi="仿宋"/>
              <w:sz w:val="28"/>
              <w:szCs w:val="28"/>
            </w:rPr>
            <w:sectPr w:rsidR="00B24B08" w:rsidSect="008B6E3A">
              <w:headerReference w:type="default" r:id="rId16"/>
              <w:footerReference w:type="default" r:id="rId17"/>
              <w:pgSz w:w="11906" w:h="16838"/>
              <w:pgMar w:top="1417" w:right="1417" w:bottom="1417" w:left="1417" w:header="851" w:footer="992" w:gutter="0"/>
              <w:pgNumType w:fmt="chineseCounting"/>
              <w:cols w:space="425"/>
              <w:docGrid w:type="lines" w:linePitch="312"/>
            </w:sectPr>
          </w:pPr>
          <w:r w:rsidRPr="00296C32">
            <w:rPr>
              <w:rFonts w:ascii="仿宋" w:hAnsi="仿宋" w:hint="eastAsia"/>
              <w:szCs w:val="28"/>
            </w:rPr>
            <w:fldChar w:fldCharType="end"/>
          </w:r>
        </w:p>
      </w:sdtContent>
    </w:sdt>
    <w:p w:rsidR="00500645" w:rsidRDefault="009C17DB" w:rsidP="00581B12">
      <w:pPr>
        <w:spacing w:line="240" w:lineRule="auto"/>
        <w:jc w:val="center"/>
        <w:rPr>
          <w:rFonts w:ascii="仿宋" w:hAnsi="仿宋" w:cs="方正小标宋简体"/>
          <w:b/>
          <w:color w:val="000000" w:themeColor="text1"/>
          <w:sz w:val="36"/>
          <w:szCs w:val="36"/>
        </w:rPr>
      </w:pPr>
      <w:r>
        <w:rPr>
          <w:rFonts w:ascii="仿宋" w:hAnsi="仿宋" w:cs="方正小标宋简体" w:hint="eastAsia"/>
          <w:b/>
          <w:color w:val="000000" w:themeColor="text1"/>
          <w:sz w:val="36"/>
          <w:szCs w:val="36"/>
        </w:rPr>
        <w:lastRenderedPageBreak/>
        <w:t>海滨</w:t>
      </w:r>
      <w:proofErr w:type="gramStart"/>
      <w:r>
        <w:rPr>
          <w:rFonts w:ascii="仿宋" w:hAnsi="仿宋" w:cs="方正小标宋简体" w:hint="eastAsia"/>
          <w:b/>
          <w:color w:val="000000" w:themeColor="text1"/>
          <w:sz w:val="36"/>
          <w:szCs w:val="36"/>
        </w:rPr>
        <w:t>路东西</w:t>
      </w:r>
      <w:proofErr w:type="gramEnd"/>
      <w:r>
        <w:rPr>
          <w:rFonts w:ascii="仿宋" w:hAnsi="仿宋" w:cs="方正小标宋简体" w:hint="eastAsia"/>
          <w:b/>
          <w:color w:val="000000" w:themeColor="text1"/>
          <w:sz w:val="36"/>
          <w:szCs w:val="36"/>
        </w:rPr>
        <w:t>延伸工程施工一标段</w:t>
      </w:r>
    </w:p>
    <w:p w:rsidR="00500645" w:rsidRDefault="009C17DB" w:rsidP="00581B12">
      <w:pPr>
        <w:spacing w:line="240" w:lineRule="auto"/>
        <w:jc w:val="center"/>
        <w:rPr>
          <w:rFonts w:ascii="仿宋" w:hAnsi="仿宋" w:cs="方正小标宋简体"/>
          <w:b/>
          <w:color w:val="000000" w:themeColor="text1"/>
          <w:sz w:val="36"/>
          <w:szCs w:val="36"/>
        </w:rPr>
      </w:pPr>
      <w:r>
        <w:rPr>
          <w:rFonts w:ascii="仿宋" w:hAnsi="仿宋" w:cs="方正小标宋简体" w:hint="eastAsia"/>
          <w:b/>
          <w:color w:val="000000" w:themeColor="text1"/>
          <w:sz w:val="36"/>
          <w:szCs w:val="36"/>
        </w:rPr>
        <w:t>涉及</w:t>
      </w:r>
      <w:proofErr w:type="gramStart"/>
      <w:r>
        <w:rPr>
          <w:rFonts w:ascii="仿宋" w:hAnsi="仿宋" w:cs="方正小标宋简体" w:hint="eastAsia"/>
          <w:b/>
          <w:color w:val="000000" w:themeColor="text1"/>
          <w:sz w:val="36"/>
          <w:szCs w:val="36"/>
        </w:rPr>
        <w:t>负温压</w:t>
      </w:r>
      <w:proofErr w:type="gramEnd"/>
      <w:r>
        <w:rPr>
          <w:rFonts w:ascii="仿宋" w:hAnsi="仿宋" w:cs="方正小标宋简体" w:hint="eastAsia"/>
          <w:b/>
          <w:color w:val="000000" w:themeColor="text1"/>
          <w:sz w:val="36"/>
          <w:szCs w:val="36"/>
        </w:rPr>
        <w:t>浆料运用专题研究</w:t>
      </w:r>
    </w:p>
    <w:p w:rsidR="00500645" w:rsidRDefault="00500645" w:rsidP="00581B12">
      <w:pPr>
        <w:spacing w:line="240" w:lineRule="auto"/>
        <w:ind w:firstLine="640"/>
        <w:rPr>
          <w:rFonts w:ascii="仿宋" w:hAnsi="仿宋" w:cs="仿宋"/>
          <w:color w:val="000000" w:themeColor="text1"/>
          <w:sz w:val="32"/>
          <w:szCs w:val="32"/>
        </w:rPr>
      </w:pPr>
    </w:p>
    <w:p w:rsidR="00500645" w:rsidRDefault="009C17DB" w:rsidP="00581B12">
      <w:pPr>
        <w:pStyle w:val="ad"/>
        <w:numPr>
          <w:ilvl w:val="0"/>
          <w:numId w:val="1"/>
        </w:numPr>
        <w:spacing w:line="240" w:lineRule="auto"/>
        <w:ind w:left="1006" w:hangingChars="313" w:hanging="1006"/>
        <w:outlineLvl w:val="0"/>
        <w:rPr>
          <w:rFonts w:ascii="仿宋" w:hAnsi="仿宋"/>
          <w:b/>
          <w:color w:val="000000" w:themeColor="text1"/>
          <w:sz w:val="32"/>
          <w:szCs w:val="32"/>
        </w:rPr>
      </w:pPr>
      <w:bookmarkStart w:id="0" w:name="_Toc59611503"/>
      <w:r>
        <w:rPr>
          <w:rFonts w:ascii="仿宋" w:hAnsi="仿宋" w:hint="eastAsia"/>
          <w:b/>
          <w:color w:val="000000" w:themeColor="text1"/>
          <w:sz w:val="32"/>
          <w:szCs w:val="32"/>
        </w:rPr>
        <w:t>运用背景</w:t>
      </w:r>
      <w:bookmarkEnd w:id="0"/>
    </w:p>
    <w:p w:rsidR="00500645" w:rsidRDefault="009C17DB" w:rsidP="00866628">
      <w:pPr>
        <w:spacing w:line="240" w:lineRule="auto"/>
        <w:ind w:firstLine="560"/>
        <w:rPr>
          <w:rFonts w:hAnsi="宋体" w:cs="宋体"/>
          <w:kern w:val="0"/>
          <w:szCs w:val="28"/>
          <w:lang w:val="zh-CN"/>
        </w:rPr>
      </w:pPr>
      <w:r>
        <w:rPr>
          <w:rFonts w:hAnsi="宋体" w:cs="宋体" w:hint="eastAsia"/>
          <w:kern w:val="0"/>
          <w:szCs w:val="28"/>
        </w:rPr>
        <w:t>海滨</w:t>
      </w:r>
      <w:proofErr w:type="gramStart"/>
      <w:r>
        <w:rPr>
          <w:rFonts w:hAnsi="宋体" w:cs="宋体" w:hint="eastAsia"/>
          <w:kern w:val="0"/>
          <w:szCs w:val="28"/>
        </w:rPr>
        <w:t>路东西</w:t>
      </w:r>
      <w:proofErr w:type="gramEnd"/>
      <w:r>
        <w:rPr>
          <w:rFonts w:hAnsi="宋体" w:cs="宋体" w:hint="eastAsia"/>
          <w:kern w:val="0"/>
          <w:szCs w:val="28"/>
        </w:rPr>
        <w:t>延伸工程是秦皇岛重点战略民生工程</w:t>
      </w:r>
      <w:r w:rsidR="00B42E4B">
        <w:rPr>
          <w:rFonts w:hAnsi="宋体" w:cs="宋体" w:hint="eastAsia"/>
          <w:kern w:val="0"/>
          <w:szCs w:val="28"/>
        </w:rPr>
        <w:t>，</w:t>
      </w:r>
      <w:r>
        <w:rPr>
          <w:rFonts w:hAnsi="宋体" w:cs="宋体" w:hint="eastAsia"/>
          <w:kern w:val="0"/>
          <w:szCs w:val="28"/>
          <w:lang w:val="zh-CN"/>
        </w:rPr>
        <w:t>为保证海滨</w:t>
      </w:r>
      <w:proofErr w:type="gramStart"/>
      <w:r>
        <w:rPr>
          <w:rFonts w:hAnsi="宋体" w:cs="宋体" w:hint="eastAsia"/>
          <w:kern w:val="0"/>
          <w:szCs w:val="28"/>
          <w:lang w:val="zh-CN"/>
        </w:rPr>
        <w:t>路东西</w:t>
      </w:r>
      <w:proofErr w:type="gramEnd"/>
      <w:r>
        <w:rPr>
          <w:rFonts w:hAnsi="宋体" w:cs="宋体" w:hint="eastAsia"/>
          <w:kern w:val="0"/>
          <w:szCs w:val="28"/>
          <w:lang w:val="zh-CN"/>
        </w:rPr>
        <w:t>延伸工程施工一标段总工期目标实现，</w:t>
      </w:r>
      <w:r>
        <w:rPr>
          <w:rFonts w:hAnsi="宋体" w:cs="宋体" w:hint="eastAsia"/>
          <w:kern w:val="0"/>
          <w:szCs w:val="28"/>
        </w:rPr>
        <w:t>同时也为保证工程施工</w:t>
      </w:r>
      <w:r w:rsidR="00B42E4B">
        <w:rPr>
          <w:rFonts w:hAnsi="宋体" w:cs="宋体" w:hint="eastAsia"/>
          <w:kern w:val="0"/>
          <w:szCs w:val="28"/>
        </w:rPr>
        <w:t>质量</w:t>
      </w:r>
      <w:r>
        <w:rPr>
          <w:rFonts w:hAnsi="宋体" w:cs="宋体" w:hint="eastAsia"/>
          <w:kern w:val="0"/>
          <w:szCs w:val="28"/>
        </w:rPr>
        <w:t>，</w:t>
      </w:r>
      <w:r>
        <w:rPr>
          <w:rFonts w:hAnsi="宋体" w:cs="宋体" w:hint="eastAsia"/>
          <w:kern w:val="0"/>
          <w:szCs w:val="28"/>
          <w:lang w:val="zh-CN"/>
        </w:rPr>
        <w:t>拟定在</w:t>
      </w:r>
      <w:r>
        <w:rPr>
          <w:rFonts w:hAnsi="宋体" w:cs="宋体" w:hint="eastAsia"/>
          <w:kern w:val="0"/>
          <w:szCs w:val="28"/>
          <w:lang w:val="zh-CN"/>
        </w:rPr>
        <w:t>2020</w:t>
      </w:r>
      <w:r>
        <w:rPr>
          <w:rFonts w:hAnsi="宋体" w:cs="宋体" w:hint="eastAsia"/>
          <w:kern w:val="0"/>
          <w:szCs w:val="28"/>
          <w:lang w:val="zh-CN"/>
        </w:rPr>
        <w:t>年冬季进行海滨路西延伸跨港区铁路立交桥</w:t>
      </w:r>
      <w:proofErr w:type="gramStart"/>
      <w:r>
        <w:rPr>
          <w:rFonts w:hAnsi="宋体" w:cs="宋体" w:hint="eastAsia"/>
          <w:kern w:val="0"/>
          <w:szCs w:val="28"/>
          <w:lang w:val="zh-CN"/>
        </w:rPr>
        <w:t>挂篮悬浇施工</w:t>
      </w:r>
      <w:proofErr w:type="gramEnd"/>
      <w:r>
        <w:rPr>
          <w:rFonts w:hAnsi="宋体" w:cs="宋体" w:hint="eastAsia"/>
          <w:kern w:val="0"/>
          <w:szCs w:val="28"/>
          <w:lang w:val="zh-CN"/>
        </w:rPr>
        <w:t>、合龙段施工</w:t>
      </w:r>
      <w:r w:rsidR="00B42E4B">
        <w:rPr>
          <w:rFonts w:hAnsi="宋体" w:cs="宋体" w:hint="eastAsia"/>
          <w:kern w:val="0"/>
          <w:szCs w:val="28"/>
          <w:lang w:val="zh-CN"/>
        </w:rPr>
        <w:t>，</w:t>
      </w:r>
      <w:r>
        <w:rPr>
          <w:rFonts w:hAnsi="宋体" w:cs="宋体" w:hint="eastAsia"/>
          <w:kern w:val="0"/>
          <w:szCs w:val="28"/>
          <w:lang w:val="zh-CN"/>
        </w:rPr>
        <w:t>进行海滨路（经文路</w:t>
      </w:r>
      <w:r>
        <w:rPr>
          <w:rFonts w:hAnsi="宋体" w:cs="宋体" w:hint="eastAsia"/>
          <w:kern w:val="0"/>
          <w:szCs w:val="28"/>
          <w:lang w:val="zh-CN"/>
        </w:rPr>
        <w:t>-</w:t>
      </w:r>
      <w:r>
        <w:rPr>
          <w:rFonts w:hAnsi="宋体" w:cs="宋体" w:hint="eastAsia"/>
          <w:kern w:val="0"/>
          <w:szCs w:val="28"/>
          <w:lang w:val="zh-CN"/>
        </w:rPr>
        <w:t>小汤河）桥梁工程墩柱、盖梁及小箱梁预制施工。</w:t>
      </w:r>
      <w:r w:rsidR="00524464">
        <w:rPr>
          <w:rFonts w:hAnsi="宋体" w:cs="宋体" w:hint="eastAsia"/>
          <w:kern w:val="0"/>
          <w:szCs w:val="28"/>
          <w:lang w:val="zh-CN"/>
        </w:rPr>
        <w:t>目前工程正在按照冬季施工方案逐步实施，而冬季施工涉及到张拉压浆作业是目前控制的重点，对此我单位经过多方考察对比，寻得</w:t>
      </w:r>
      <w:proofErr w:type="gramStart"/>
      <w:r w:rsidR="00524464">
        <w:rPr>
          <w:rFonts w:hAnsi="宋体" w:cs="宋体" w:hint="eastAsia"/>
          <w:kern w:val="0"/>
          <w:szCs w:val="28"/>
          <w:lang w:val="zh-CN"/>
        </w:rPr>
        <w:t>一种负温下</w:t>
      </w:r>
      <w:proofErr w:type="gramEnd"/>
      <w:r w:rsidR="00524464">
        <w:rPr>
          <w:rFonts w:hAnsi="宋体" w:cs="宋体" w:hint="eastAsia"/>
          <w:kern w:val="0"/>
          <w:szCs w:val="28"/>
          <w:lang w:val="zh-CN"/>
        </w:rPr>
        <w:t>使用的新型压浆料，可满足</w:t>
      </w:r>
      <w:proofErr w:type="gramStart"/>
      <w:r w:rsidR="00524464">
        <w:rPr>
          <w:rFonts w:hAnsi="宋体" w:cs="宋体" w:hint="eastAsia"/>
          <w:kern w:val="0"/>
          <w:szCs w:val="28"/>
          <w:lang w:val="zh-CN"/>
        </w:rPr>
        <w:t>负温情况</w:t>
      </w:r>
      <w:proofErr w:type="gramEnd"/>
      <w:r w:rsidR="00524464">
        <w:rPr>
          <w:rFonts w:hAnsi="宋体" w:cs="宋体" w:hint="eastAsia"/>
          <w:kern w:val="0"/>
          <w:szCs w:val="28"/>
          <w:lang w:val="zh-CN"/>
        </w:rPr>
        <w:t>下搅拌、压浆的施工需要，强度满足设计要求，下面对该材料进行介绍。</w:t>
      </w:r>
    </w:p>
    <w:p w:rsidR="00500645" w:rsidRDefault="009C17DB" w:rsidP="00581B12">
      <w:pPr>
        <w:pStyle w:val="ad"/>
        <w:numPr>
          <w:ilvl w:val="0"/>
          <w:numId w:val="1"/>
        </w:numPr>
        <w:spacing w:line="240" w:lineRule="auto"/>
        <w:ind w:left="1006" w:hangingChars="313" w:hanging="1006"/>
        <w:outlineLvl w:val="0"/>
        <w:rPr>
          <w:rFonts w:ascii="仿宋" w:hAnsi="仿宋"/>
          <w:b/>
          <w:color w:val="000000" w:themeColor="text1"/>
          <w:sz w:val="32"/>
          <w:szCs w:val="32"/>
        </w:rPr>
      </w:pPr>
      <w:bookmarkStart w:id="1" w:name="_Toc59611504"/>
      <w:proofErr w:type="gramStart"/>
      <w:r>
        <w:rPr>
          <w:rFonts w:ascii="仿宋" w:hAnsi="仿宋" w:hint="eastAsia"/>
          <w:b/>
          <w:color w:val="000000" w:themeColor="text1"/>
          <w:sz w:val="32"/>
          <w:szCs w:val="32"/>
        </w:rPr>
        <w:t>负温压</w:t>
      </w:r>
      <w:proofErr w:type="gramEnd"/>
      <w:r>
        <w:rPr>
          <w:rFonts w:ascii="仿宋" w:hAnsi="仿宋" w:hint="eastAsia"/>
          <w:b/>
          <w:color w:val="000000" w:themeColor="text1"/>
          <w:sz w:val="32"/>
          <w:szCs w:val="32"/>
        </w:rPr>
        <w:t>浆料介绍</w:t>
      </w:r>
      <w:bookmarkEnd w:id="1"/>
    </w:p>
    <w:p w:rsidR="00500645" w:rsidRDefault="009C17DB" w:rsidP="0021348B">
      <w:pPr>
        <w:numPr>
          <w:ilvl w:val="0"/>
          <w:numId w:val="2"/>
        </w:numPr>
        <w:spacing w:line="240" w:lineRule="auto"/>
        <w:ind w:firstLine="562"/>
        <w:outlineLvl w:val="1"/>
      </w:pPr>
      <w:bookmarkStart w:id="2" w:name="_Toc59611505"/>
      <w:r>
        <w:rPr>
          <w:rFonts w:ascii="仿宋" w:hAnsi="仿宋" w:cs="宋体" w:hint="eastAsia"/>
          <w:b/>
          <w:szCs w:val="28"/>
        </w:rPr>
        <w:t>、供货企业介绍</w:t>
      </w:r>
      <w:bookmarkEnd w:id="2"/>
    </w:p>
    <w:p w:rsidR="00500645" w:rsidRDefault="00A9294C" w:rsidP="00A9294C">
      <w:pPr>
        <w:pStyle w:val="a0"/>
        <w:spacing w:line="240" w:lineRule="auto"/>
        <w:ind w:firstLine="560"/>
        <w:rPr>
          <w:rFonts w:hAnsi="宋体" w:cs="宋体"/>
          <w:kern w:val="0"/>
          <w:szCs w:val="28"/>
        </w:rPr>
      </w:pPr>
      <w:proofErr w:type="gramStart"/>
      <w:r>
        <w:rPr>
          <w:rFonts w:hAnsi="宋体" w:cs="宋体" w:hint="eastAsia"/>
          <w:kern w:val="0"/>
          <w:szCs w:val="28"/>
        </w:rPr>
        <w:t>北京慕湖外加剂</w:t>
      </w:r>
      <w:proofErr w:type="gramEnd"/>
      <w:r>
        <w:rPr>
          <w:rFonts w:hAnsi="宋体" w:cs="宋体" w:hint="eastAsia"/>
          <w:kern w:val="0"/>
          <w:szCs w:val="28"/>
        </w:rPr>
        <w:t>有限公司是中国著名的混凝土外加剂生产厂家之一</w:t>
      </w:r>
      <w:r>
        <w:rPr>
          <w:rFonts w:hAnsi="宋体" w:cs="宋体" w:hint="eastAsia"/>
          <w:kern w:val="0"/>
          <w:szCs w:val="28"/>
        </w:rPr>
        <w:t>,1988</w:t>
      </w:r>
      <w:r>
        <w:rPr>
          <w:rFonts w:hAnsi="宋体" w:cs="宋体" w:hint="eastAsia"/>
          <w:kern w:val="0"/>
          <w:szCs w:val="28"/>
        </w:rPr>
        <w:t>年在怀柔成立</w:t>
      </w:r>
      <w:r>
        <w:rPr>
          <w:rFonts w:hAnsi="宋体" w:cs="宋体" w:hint="eastAsia"/>
          <w:kern w:val="0"/>
          <w:szCs w:val="28"/>
        </w:rPr>
        <w:t>,</w:t>
      </w:r>
      <w:r>
        <w:rPr>
          <w:rFonts w:hAnsi="宋体" w:cs="宋体" w:hint="eastAsia"/>
          <w:kern w:val="0"/>
          <w:szCs w:val="28"/>
        </w:rPr>
        <w:t>公司专门从事混凝土外加剂研究、生产和销售公司主要生产高效减水剂、孔道压浆剂、早强减水剂、防冻剂等</w:t>
      </w:r>
      <w:r>
        <w:rPr>
          <w:rFonts w:hAnsi="宋体" w:cs="宋体" w:hint="eastAsia"/>
          <w:kern w:val="0"/>
          <w:szCs w:val="28"/>
        </w:rPr>
        <w:t>70</w:t>
      </w:r>
      <w:r>
        <w:rPr>
          <w:rFonts w:hAnsi="宋体" w:cs="宋体" w:hint="eastAsia"/>
          <w:kern w:val="0"/>
          <w:szCs w:val="28"/>
        </w:rPr>
        <w:t>多种产品。</w:t>
      </w:r>
      <w:r w:rsidR="006017C3">
        <w:rPr>
          <w:rFonts w:hAnsi="宋体" w:cs="宋体" w:hint="eastAsia"/>
          <w:kern w:val="0"/>
          <w:szCs w:val="28"/>
        </w:rPr>
        <w:t>广泛运用于市政工程、水利工程、混凝土搅拌等行业。</w:t>
      </w:r>
    </w:p>
    <w:p w:rsidR="006017C3" w:rsidRPr="006017C3" w:rsidRDefault="006017C3" w:rsidP="00A9294C">
      <w:pPr>
        <w:pStyle w:val="a0"/>
        <w:spacing w:line="240" w:lineRule="auto"/>
        <w:ind w:firstLine="560"/>
        <w:rPr>
          <w:noProof/>
        </w:rPr>
      </w:pPr>
      <w:r>
        <w:rPr>
          <w:rFonts w:hAnsi="宋体" w:cs="宋体" w:hint="eastAsia"/>
          <w:kern w:val="0"/>
          <w:szCs w:val="28"/>
        </w:rPr>
        <w:t>为了更好的发展，公司在</w:t>
      </w:r>
      <w:r>
        <w:rPr>
          <w:rFonts w:hAnsi="宋体" w:cs="宋体" w:hint="eastAsia"/>
          <w:kern w:val="0"/>
          <w:szCs w:val="28"/>
        </w:rPr>
        <w:t>2008</w:t>
      </w:r>
      <w:r>
        <w:rPr>
          <w:rFonts w:hAnsi="宋体" w:cs="宋体" w:hint="eastAsia"/>
          <w:kern w:val="0"/>
          <w:szCs w:val="28"/>
        </w:rPr>
        <w:t>年</w:t>
      </w:r>
      <w:r w:rsidR="004F3D93">
        <w:rPr>
          <w:rFonts w:hAnsi="宋体" w:cs="宋体" w:hint="eastAsia"/>
          <w:kern w:val="0"/>
          <w:szCs w:val="28"/>
        </w:rPr>
        <w:t>进行</w:t>
      </w:r>
      <w:r>
        <w:rPr>
          <w:rFonts w:hAnsi="宋体" w:cs="宋体" w:hint="eastAsia"/>
          <w:kern w:val="0"/>
          <w:szCs w:val="28"/>
        </w:rPr>
        <w:t>了战略性结构调整，成立了</w:t>
      </w:r>
      <w:proofErr w:type="gramStart"/>
      <w:r>
        <w:rPr>
          <w:rFonts w:hAnsi="宋体" w:cs="宋体" w:hint="eastAsia"/>
          <w:kern w:val="0"/>
          <w:szCs w:val="28"/>
        </w:rPr>
        <w:t>慕湖建材</w:t>
      </w:r>
      <w:proofErr w:type="gramEnd"/>
      <w:r>
        <w:rPr>
          <w:rFonts w:hAnsi="宋体" w:cs="宋体" w:hint="eastAsia"/>
          <w:kern w:val="0"/>
          <w:szCs w:val="28"/>
        </w:rPr>
        <w:t>销售有限公司，在擅长的领域力争做到最好。</w:t>
      </w:r>
    </w:p>
    <w:p w:rsidR="00443794" w:rsidRDefault="00443794" w:rsidP="00581B12">
      <w:pPr>
        <w:pStyle w:val="a0"/>
        <w:spacing w:line="240" w:lineRule="auto"/>
        <w:ind w:firstLineChars="0" w:firstLine="0"/>
        <w:jc w:val="center"/>
      </w:pPr>
      <w:r>
        <w:rPr>
          <w:noProof/>
        </w:rPr>
        <w:lastRenderedPageBreak/>
        <w:drawing>
          <wp:inline distT="0" distB="0" distL="0" distR="0" wp14:anchorId="47499B84" wp14:editId="6DDFFFED">
            <wp:extent cx="5314950" cy="7298369"/>
            <wp:effectExtent l="19050" t="19050" r="19050" b="17145"/>
            <wp:docPr id="1" name="图片 1" descr="D:\Documents\WeChat Files\wxid_me86u6abn8pa21\FileStorage\Temp\5ec4dfacf05581ae0287382ffa4bc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xid_me86u6abn8pa21\FileStorage\Temp\5ec4dfacf05581ae0287382ffa4bc3f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31580" cy="732120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43794" w:rsidRDefault="00443794" w:rsidP="00581B12">
      <w:pPr>
        <w:pStyle w:val="a0"/>
        <w:spacing w:line="240" w:lineRule="auto"/>
        <w:ind w:firstLineChars="0" w:firstLine="0"/>
        <w:jc w:val="center"/>
      </w:pPr>
    </w:p>
    <w:p w:rsidR="00500645" w:rsidRDefault="009C17DB" w:rsidP="00581B12">
      <w:pPr>
        <w:pStyle w:val="a0"/>
        <w:spacing w:line="240" w:lineRule="auto"/>
        <w:ind w:firstLineChars="0" w:firstLine="0"/>
        <w:jc w:val="left"/>
      </w:pPr>
      <w:r>
        <w:rPr>
          <w:rFonts w:hint="eastAsia"/>
          <w:noProof/>
        </w:rPr>
        <w:lastRenderedPageBreak/>
        <w:drawing>
          <wp:inline distT="0" distB="0" distL="0" distR="0" wp14:anchorId="456A134B" wp14:editId="1173092D">
            <wp:extent cx="3516931" cy="5260671"/>
            <wp:effectExtent l="23495" t="14605" r="12065" b="12065"/>
            <wp:docPr id="16" name="图片 16" descr="08ef3ba9e61805e41f98c7a08586c2a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8ef3ba9e61805e41f98c7a08586c2a9_"/>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200000">
                      <a:off x="0" y="0"/>
                      <a:ext cx="3523135" cy="52699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500645" w:rsidRDefault="009C17DB" w:rsidP="00581B12">
      <w:pPr>
        <w:pStyle w:val="a0"/>
        <w:spacing w:line="240" w:lineRule="auto"/>
        <w:ind w:firstLineChars="0" w:firstLine="0"/>
        <w:jc w:val="left"/>
      </w:pPr>
      <w:r>
        <w:rPr>
          <w:rFonts w:hint="eastAsia"/>
          <w:noProof/>
        </w:rPr>
        <w:drawing>
          <wp:inline distT="0" distB="0" distL="0" distR="0" wp14:anchorId="0533D087" wp14:editId="2FD381F7">
            <wp:extent cx="5256677" cy="3147237"/>
            <wp:effectExtent l="19050" t="19050" r="20320" b="15240"/>
            <wp:docPr id="19" name="图片 19" descr="85053da17dccf54cd7bd3f5da9a6ff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5053da17dccf54cd7bd3f5da9a6ff52_"/>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255972" cy="314681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500645" w:rsidRDefault="00B667A6" w:rsidP="00B667A6">
      <w:pPr>
        <w:pStyle w:val="a0"/>
        <w:spacing w:line="240" w:lineRule="auto"/>
        <w:ind w:firstLineChars="0" w:firstLine="0"/>
      </w:pPr>
      <w:r>
        <w:rPr>
          <w:rFonts w:hint="eastAsia"/>
          <w:noProof/>
        </w:rPr>
        <w:lastRenderedPageBreak/>
        <w:drawing>
          <wp:inline distT="0" distB="0" distL="0" distR="0" wp14:anchorId="602DC00A" wp14:editId="562D1B45">
            <wp:extent cx="5273040" cy="2966085"/>
            <wp:effectExtent l="19050" t="19050" r="22860" b="24765"/>
            <wp:docPr id="17" name="图片 17" descr="6eacee21292faf7d5c3a31a1c9325ee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eacee21292faf7d5c3a31a1c9325ee6_"/>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3040" cy="2966085"/>
                    </a:xfrm>
                    <a:prstGeom prst="rect">
                      <a:avLst/>
                    </a:prstGeom>
                    <a:ln w="3175">
                      <a:solidFill>
                        <a:schemeClr val="tx1"/>
                      </a:solidFill>
                    </a:ln>
                  </pic:spPr>
                </pic:pic>
              </a:graphicData>
            </a:graphic>
          </wp:inline>
        </w:drawing>
      </w:r>
    </w:p>
    <w:p w:rsidR="00500645" w:rsidRPr="0021348B" w:rsidRDefault="0021348B" w:rsidP="0021348B">
      <w:pPr>
        <w:numPr>
          <w:ilvl w:val="0"/>
          <w:numId w:val="2"/>
        </w:numPr>
        <w:spacing w:line="240" w:lineRule="auto"/>
        <w:ind w:firstLine="562"/>
        <w:outlineLvl w:val="1"/>
        <w:rPr>
          <w:rFonts w:ascii="仿宋" w:hAnsi="仿宋" w:cs="宋体"/>
          <w:b/>
          <w:szCs w:val="28"/>
        </w:rPr>
      </w:pPr>
      <w:bookmarkStart w:id="3" w:name="_Toc59611506"/>
      <w:r>
        <w:rPr>
          <w:rFonts w:ascii="仿宋" w:hAnsi="仿宋" w:cs="宋体" w:hint="eastAsia"/>
          <w:b/>
          <w:szCs w:val="28"/>
        </w:rPr>
        <w:t>、</w:t>
      </w:r>
      <w:proofErr w:type="gramStart"/>
      <w:r w:rsidR="00155360">
        <w:rPr>
          <w:rFonts w:ascii="仿宋" w:hAnsi="仿宋" w:cs="宋体" w:hint="eastAsia"/>
          <w:b/>
          <w:szCs w:val="28"/>
        </w:rPr>
        <w:t>负温</w:t>
      </w:r>
      <w:r w:rsidR="009C17DB" w:rsidRPr="0021348B">
        <w:rPr>
          <w:rFonts w:ascii="仿宋" w:hAnsi="仿宋" w:cs="宋体" w:hint="eastAsia"/>
          <w:b/>
          <w:szCs w:val="28"/>
        </w:rPr>
        <w:t>压</w:t>
      </w:r>
      <w:proofErr w:type="gramEnd"/>
      <w:r w:rsidR="009C17DB" w:rsidRPr="0021348B">
        <w:rPr>
          <w:rFonts w:ascii="仿宋" w:hAnsi="仿宋" w:cs="宋体" w:hint="eastAsia"/>
          <w:b/>
          <w:szCs w:val="28"/>
        </w:rPr>
        <w:t>浆料组成及配比</w:t>
      </w:r>
      <w:bookmarkEnd w:id="3"/>
    </w:p>
    <w:p w:rsidR="00500645" w:rsidRPr="00630593" w:rsidRDefault="009C17DB" w:rsidP="00630593">
      <w:pPr>
        <w:spacing w:line="240" w:lineRule="auto"/>
        <w:ind w:firstLine="560"/>
        <w:rPr>
          <w:rFonts w:hAnsi="宋体" w:cs="宋体"/>
          <w:kern w:val="0"/>
          <w:szCs w:val="28"/>
        </w:rPr>
      </w:pPr>
      <w:proofErr w:type="gramStart"/>
      <w:r>
        <w:rPr>
          <w:rFonts w:hAnsi="宋体" w:cs="宋体" w:hint="eastAsia"/>
          <w:kern w:val="0"/>
          <w:szCs w:val="28"/>
        </w:rPr>
        <w:t>该负温压浆料</w:t>
      </w:r>
      <w:proofErr w:type="gramEnd"/>
      <w:r>
        <w:rPr>
          <w:rFonts w:hAnsi="宋体" w:cs="宋体" w:hint="eastAsia"/>
          <w:kern w:val="0"/>
          <w:szCs w:val="28"/>
        </w:rPr>
        <w:t>由</w:t>
      </w:r>
      <w:r>
        <w:rPr>
          <w:rFonts w:hAnsi="宋体" w:cs="宋体" w:hint="eastAsia"/>
          <w:kern w:val="0"/>
          <w:szCs w:val="28"/>
        </w:rPr>
        <w:t>A</w:t>
      </w:r>
      <w:r>
        <w:rPr>
          <w:rFonts w:hAnsi="宋体" w:cs="宋体" w:hint="eastAsia"/>
          <w:kern w:val="0"/>
          <w:szCs w:val="28"/>
        </w:rPr>
        <w:t>料（</w:t>
      </w:r>
      <w:r w:rsidR="00630593">
        <w:rPr>
          <w:rFonts w:hAnsi="宋体" w:cs="宋体" w:hint="eastAsia"/>
          <w:kern w:val="0"/>
          <w:szCs w:val="28"/>
        </w:rPr>
        <w:t>混凝土</w:t>
      </w:r>
      <w:r>
        <w:rPr>
          <w:rFonts w:hAnsi="宋体" w:cs="宋体" w:hint="eastAsia"/>
          <w:kern w:val="0"/>
          <w:szCs w:val="28"/>
        </w:rPr>
        <w:t>蒸养剂）和</w:t>
      </w:r>
      <w:r>
        <w:rPr>
          <w:rFonts w:hAnsi="宋体" w:cs="宋体" w:hint="eastAsia"/>
          <w:kern w:val="0"/>
          <w:szCs w:val="28"/>
        </w:rPr>
        <w:t>B</w:t>
      </w:r>
      <w:r>
        <w:rPr>
          <w:rFonts w:hAnsi="宋体" w:cs="宋体" w:hint="eastAsia"/>
          <w:kern w:val="0"/>
          <w:szCs w:val="28"/>
        </w:rPr>
        <w:t>料（</w:t>
      </w:r>
      <w:proofErr w:type="gramStart"/>
      <w:r w:rsidR="00630593">
        <w:rPr>
          <w:rFonts w:hAnsi="宋体" w:cs="宋体" w:hint="eastAsia"/>
          <w:kern w:val="0"/>
          <w:szCs w:val="28"/>
        </w:rPr>
        <w:t>慕湖牌</w:t>
      </w:r>
      <w:proofErr w:type="gramEnd"/>
      <w:r>
        <w:rPr>
          <w:rFonts w:hAnsi="宋体" w:cs="宋体" w:hint="eastAsia"/>
          <w:kern w:val="0"/>
          <w:szCs w:val="28"/>
        </w:rPr>
        <w:t>外加剂）组成</w:t>
      </w:r>
      <w:r w:rsidR="00630593">
        <w:rPr>
          <w:rFonts w:hAnsi="宋体" w:cs="宋体" w:hint="eastAsia"/>
          <w:kern w:val="0"/>
          <w:szCs w:val="28"/>
        </w:rPr>
        <w:t>。</w:t>
      </w:r>
      <w:r w:rsidR="000D24F5">
        <w:rPr>
          <w:rFonts w:hAnsi="宋体" w:cs="宋体" w:hint="eastAsia"/>
          <w:kern w:val="0"/>
          <w:szCs w:val="28"/>
        </w:rPr>
        <w:t>使用配比如下：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3971"/>
      </w:tblGrid>
      <w:tr w:rsidR="00500645">
        <w:trPr>
          <w:trHeight w:val="420"/>
        </w:trPr>
        <w:tc>
          <w:tcPr>
            <w:tcW w:w="2670"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类型</w:t>
            </w:r>
          </w:p>
        </w:tc>
        <w:tc>
          <w:tcPr>
            <w:tcW w:w="2329"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单位重量比</w:t>
            </w:r>
          </w:p>
        </w:tc>
      </w:tr>
      <w:tr w:rsidR="00500645">
        <w:trPr>
          <w:trHeight w:val="420"/>
        </w:trPr>
        <w:tc>
          <w:tcPr>
            <w:tcW w:w="2670"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A</w:t>
            </w:r>
            <w:r w:rsidRPr="001F237E">
              <w:rPr>
                <w:rFonts w:hint="eastAsia"/>
                <w:sz w:val="30"/>
                <w:szCs w:val="30"/>
              </w:rPr>
              <w:t>料</w:t>
            </w:r>
            <w:r w:rsidR="000D24F5">
              <w:rPr>
                <w:rFonts w:hAnsi="宋体" w:cs="宋体" w:hint="eastAsia"/>
                <w:kern w:val="0"/>
                <w:szCs w:val="28"/>
              </w:rPr>
              <w:t>（混凝土蒸养剂）</w:t>
            </w:r>
          </w:p>
        </w:tc>
        <w:tc>
          <w:tcPr>
            <w:tcW w:w="2329"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100kg</w:t>
            </w:r>
          </w:p>
        </w:tc>
      </w:tr>
      <w:tr w:rsidR="00500645">
        <w:trPr>
          <w:trHeight w:val="420"/>
        </w:trPr>
        <w:tc>
          <w:tcPr>
            <w:tcW w:w="2670"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B</w:t>
            </w:r>
            <w:r w:rsidRPr="001F237E">
              <w:rPr>
                <w:rFonts w:hint="eastAsia"/>
                <w:sz w:val="30"/>
                <w:szCs w:val="30"/>
              </w:rPr>
              <w:t>料</w:t>
            </w:r>
            <w:r w:rsidR="000D24F5">
              <w:rPr>
                <w:rFonts w:hAnsi="宋体" w:cs="宋体" w:hint="eastAsia"/>
                <w:kern w:val="0"/>
                <w:szCs w:val="28"/>
              </w:rPr>
              <w:t>（</w:t>
            </w:r>
            <w:proofErr w:type="gramStart"/>
            <w:r w:rsidR="000D24F5">
              <w:rPr>
                <w:rFonts w:hAnsi="宋体" w:cs="宋体" w:hint="eastAsia"/>
                <w:kern w:val="0"/>
                <w:szCs w:val="28"/>
              </w:rPr>
              <w:t>慕湖牌</w:t>
            </w:r>
            <w:proofErr w:type="gramEnd"/>
            <w:r w:rsidR="000D24F5">
              <w:rPr>
                <w:rFonts w:hAnsi="宋体" w:cs="宋体" w:hint="eastAsia"/>
                <w:kern w:val="0"/>
                <w:szCs w:val="28"/>
              </w:rPr>
              <w:t>外加剂）</w:t>
            </w:r>
          </w:p>
        </w:tc>
        <w:tc>
          <w:tcPr>
            <w:tcW w:w="2329"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89.1kg</w:t>
            </w:r>
          </w:p>
        </w:tc>
      </w:tr>
      <w:tr w:rsidR="00500645">
        <w:trPr>
          <w:trHeight w:val="420"/>
        </w:trPr>
        <w:tc>
          <w:tcPr>
            <w:tcW w:w="2670"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水</w:t>
            </w:r>
          </w:p>
        </w:tc>
        <w:tc>
          <w:tcPr>
            <w:tcW w:w="2329" w:type="pct"/>
            <w:vAlign w:val="center"/>
          </w:tcPr>
          <w:p w:rsidR="00500645" w:rsidRPr="001F237E" w:rsidRDefault="009C17DB" w:rsidP="00581B12">
            <w:pPr>
              <w:spacing w:line="240" w:lineRule="auto"/>
              <w:ind w:firstLineChars="0" w:firstLine="0"/>
              <w:jc w:val="center"/>
              <w:rPr>
                <w:sz w:val="30"/>
                <w:szCs w:val="30"/>
              </w:rPr>
            </w:pPr>
            <w:r w:rsidRPr="001F237E">
              <w:rPr>
                <w:rFonts w:hint="eastAsia"/>
                <w:sz w:val="30"/>
                <w:szCs w:val="30"/>
              </w:rPr>
              <w:t>41.57kg</w:t>
            </w:r>
          </w:p>
        </w:tc>
      </w:tr>
    </w:tbl>
    <w:p w:rsidR="00500645" w:rsidRPr="0021348B" w:rsidRDefault="009C17DB" w:rsidP="0021348B">
      <w:pPr>
        <w:numPr>
          <w:ilvl w:val="0"/>
          <w:numId w:val="2"/>
        </w:numPr>
        <w:spacing w:line="240" w:lineRule="auto"/>
        <w:ind w:firstLine="562"/>
        <w:outlineLvl w:val="1"/>
        <w:rPr>
          <w:rFonts w:ascii="仿宋" w:hAnsi="仿宋" w:cs="宋体"/>
          <w:b/>
          <w:szCs w:val="28"/>
        </w:rPr>
      </w:pPr>
      <w:bookmarkStart w:id="4" w:name="_Toc59611507"/>
      <w:r>
        <w:rPr>
          <w:rFonts w:ascii="仿宋" w:hAnsi="仿宋" w:cs="宋体" w:hint="eastAsia"/>
          <w:b/>
          <w:szCs w:val="28"/>
        </w:rPr>
        <w:t>、</w:t>
      </w:r>
      <w:r w:rsidRPr="0021348B">
        <w:rPr>
          <w:rFonts w:ascii="仿宋" w:hAnsi="仿宋" w:cs="宋体" w:hint="eastAsia"/>
          <w:b/>
          <w:szCs w:val="28"/>
        </w:rPr>
        <w:t>压浆料出厂合格证及出厂试验报告</w:t>
      </w:r>
      <w:bookmarkEnd w:id="4"/>
    </w:p>
    <w:p w:rsidR="00500645" w:rsidRDefault="00630593" w:rsidP="00581B12">
      <w:pPr>
        <w:pStyle w:val="ad"/>
        <w:spacing w:line="240" w:lineRule="auto"/>
        <w:ind w:firstLineChars="0" w:firstLine="0"/>
        <w:jc w:val="center"/>
      </w:pPr>
      <w:r>
        <w:rPr>
          <w:noProof/>
        </w:rPr>
        <w:lastRenderedPageBreak/>
        <w:drawing>
          <wp:inline distT="0" distB="0" distL="0" distR="0" wp14:anchorId="1B7C0587" wp14:editId="7FECCF40">
            <wp:extent cx="5278120" cy="6825798"/>
            <wp:effectExtent l="19050" t="19050" r="1778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8120" cy="6825798"/>
                    </a:xfrm>
                    <a:prstGeom prst="rect">
                      <a:avLst/>
                    </a:prstGeom>
                    <a:noFill/>
                    <a:ln w="3175">
                      <a:solidFill>
                        <a:schemeClr val="tx1"/>
                      </a:solidFill>
                    </a:ln>
                  </pic:spPr>
                </pic:pic>
              </a:graphicData>
            </a:graphic>
          </wp:inline>
        </w:drawing>
      </w:r>
      <w:r w:rsidR="009C17DB">
        <w:rPr>
          <w:noProof/>
        </w:rPr>
        <w:lastRenderedPageBreak/>
        <w:drawing>
          <wp:inline distT="0" distB="0" distL="0" distR="0" wp14:anchorId="3AD7C7D5" wp14:editId="0319FA58">
            <wp:extent cx="5241851" cy="6182505"/>
            <wp:effectExtent l="19050" t="19050" r="16510" b="279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41125" cy="6181648"/>
                    </a:xfrm>
                    <a:prstGeom prst="rect">
                      <a:avLst/>
                    </a:prstGeom>
                    <a:noFill/>
                    <a:ln w="3175">
                      <a:solidFill>
                        <a:schemeClr val="tx1"/>
                      </a:solidFill>
                    </a:ln>
                  </pic:spPr>
                </pic:pic>
              </a:graphicData>
            </a:graphic>
          </wp:inline>
        </w:drawing>
      </w:r>
    </w:p>
    <w:p w:rsidR="00500645" w:rsidRDefault="00500645" w:rsidP="00581B12">
      <w:pPr>
        <w:pStyle w:val="ad"/>
        <w:spacing w:line="240" w:lineRule="auto"/>
        <w:ind w:firstLineChars="0" w:firstLine="0"/>
        <w:jc w:val="left"/>
      </w:pPr>
    </w:p>
    <w:p w:rsidR="00500645" w:rsidRDefault="009C17DB" w:rsidP="00581B12">
      <w:pPr>
        <w:pStyle w:val="ad"/>
        <w:spacing w:line="240" w:lineRule="auto"/>
        <w:ind w:firstLineChars="0" w:firstLine="0"/>
        <w:jc w:val="left"/>
      </w:pPr>
      <w:r>
        <w:rPr>
          <w:noProof/>
        </w:rPr>
        <w:lastRenderedPageBreak/>
        <w:drawing>
          <wp:inline distT="0" distB="0" distL="0" distR="0" wp14:anchorId="16A5ABC8" wp14:editId="6CBBD8C5">
            <wp:extent cx="5560695" cy="7726680"/>
            <wp:effectExtent l="19050" t="19050" r="20955" b="266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60695" cy="7726680"/>
                    </a:xfrm>
                    <a:prstGeom prst="rect">
                      <a:avLst/>
                    </a:prstGeom>
                    <a:noFill/>
                    <a:ln w="3175">
                      <a:solidFill>
                        <a:schemeClr val="tx1"/>
                      </a:solidFill>
                    </a:ln>
                  </pic:spPr>
                </pic:pic>
              </a:graphicData>
            </a:graphic>
          </wp:inline>
        </w:drawing>
      </w:r>
    </w:p>
    <w:p w:rsidR="00500645" w:rsidRDefault="009C17DB" w:rsidP="00581B12">
      <w:pPr>
        <w:pStyle w:val="ad"/>
        <w:spacing w:line="240" w:lineRule="auto"/>
        <w:ind w:firstLineChars="0" w:firstLine="0"/>
        <w:jc w:val="left"/>
      </w:pPr>
      <w:r>
        <w:rPr>
          <w:noProof/>
        </w:rPr>
        <w:lastRenderedPageBreak/>
        <w:drawing>
          <wp:inline distT="0" distB="0" distL="0" distR="0" wp14:anchorId="7D77E87C" wp14:editId="7C1EE50A">
            <wp:extent cx="5234940" cy="7397115"/>
            <wp:effectExtent l="19050" t="19050" r="2286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34940" cy="7397115"/>
                    </a:xfrm>
                    <a:prstGeom prst="rect">
                      <a:avLst/>
                    </a:prstGeom>
                    <a:noFill/>
                    <a:ln w="3175">
                      <a:solidFill>
                        <a:schemeClr val="tx1"/>
                      </a:solidFill>
                    </a:ln>
                  </pic:spPr>
                </pic:pic>
              </a:graphicData>
            </a:graphic>
          </wp:inline>
        </w:drawing>
      </w:r>
    </w:p>
    <w:p w:rsidR="00500645" w:rsidRDefault="009C17DB" w:rsidP="00581B12">
      <w:pPr>
        <w:pStyle w:val="a0"/>
        <w:spacing w:line="240" w:lineRule="auto"/>
        <w:ind w:firstLineChars="0" w:firstLine="0"/>
        <w:jc w:val="left"/>
      </w:pPr>
      <w:r>
        <w:rPr>
          <w:noProof/>
        </w:rPr>
        <w:lastRenderedPageBreak/>
        <w:drawing>
          <wp:inline distT="0" distB="0" distL="0" distR="0" wp14:anchorId="4845A48C" wp14:editId="32C668B3">
            <wp:extent cx="5362027" cy="8048847"/>
            <wp:effectExtent l="19050" t="19050" r="10160" b="285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66471" cy="8055518"/>
                    </a:xfrm>
                    <a:prstGeom prst="rect">
                      <a:avLst/>
                    </a:prstGeom>
                    <a:noFill/>
                    <a:ln w="3175">
                      <a:solidFill>
                        <a:schemeClr val="tx1"/>
                      </a:solidFill>
                    </a:ln>
                  </pic:spPr>
                </pic:pic>
              </a:graphicData>
            </a:graphic>
          </wp:inline>
        </w:drawing>
      </w:r>
    </w:p>
    <w:p w:rsidR="00500645" w:rsidRDefault="009C17DB" w:rsidP="0021348B">
      <w:pPr>
        <w:numPr>
          <w:ilvl w:val="0"/>
          <w:numId w:val="2"/>
        </w:numPr>
        <w:spacing w:line="240" w:lineRule="auto"/>
        <w:ind w:firstLine="562"/>
        <w:outlineLvl w:val="1"/>
        <w:rPr>
          <w:rFonts w:ascii="仿宋" w:hAnsi="仿宋" w:cs="宋体"/>
          <w:b/>
          <w:szCs w:val="28"/>
        </w:rPr>
      </w:pPr>
      <w:bookmarkStart w:id="5" w:name="_Toc59611508"/>
      <w:r>
        <w:rPr>
          <w:rFonts w:ascii="仿宋" w:hAnsi="仿宋" w:cs="宋体" w:hint="eastAsia"/>
          <w:b/>
          <w:szCs w:val="28"/>
        </w:rPr>
        <w:t>、压浆料</w:t>
      </w:r>
      <w:r w:rsidR="000D24F5">
        <w:rPr>
          <w:rFonts w:ascii="仿宋" w:hAnsi="仿宋" w:cs="宋体" w:hint="eastAsia"/>
          <w:b/>
          <w:szCs w:val="28"/>
        </w:rPr>
        <w:t>作业指导</w:t>
      </w:r>
      <w:bookmarkEnd w:id="5"/>
    </w:p>
    <w:p w:rsidR="000D24F5" w:rsidRDefault="000D24F5" w:rsidP="000D24F5">
      <w:pPr>
        <w:pStyle w:val="ad"/>
        <w:spacing w:line="240" w:lineRule="auto"/>
        <w:ind w:firstLine="560"/>
        <w:jc w:val="left"/>
        <w:rPr>
          <w:rFonts w:hAnsi="宋体" w:cs="宋体"/>
          <w:kern w:val="0"/>
          <w:szCs w:val="28"/>
        </w:rPr>
      </w:pPr>
      <w:proofErr w:type="gramStart"/>
      <w:r>
        <w:rPr>
          <w:rFonts w:hAnsi="宋体" w:cs="宋体" w:hint="eastAsia"/>
          <w:kern w:val="0"/>
          <w:szCs w:val="28"/>
        </w:rPr>
        <w:t>负温压</w:t>
      </w:r>
      <w:proofErr w:type="gramEnd"/>
      <w:r>
        <w:rPr>
          <w:rFonts w:hAnsi="宋体" w:cs="宋体" w:hint="eastAsia"/>
          <w:kern w:val="0"/>
          <w:szCs w:val="28"/>
        </w:rPr>
        <w:t>浆料作业指导书如下：</w:t>
      </w:r>
    </w:p>
    <w:p w:rsidR="000D24F5" w:rsidRPr="000D24F5" w:rsidRDefault="000D24F5" w:rsidP="000D24F5">
      <w:pPr>
        <w:spacing w:line="240" w:lineRule="auto"/>
        <w:ind w:firstLineChars="0" w:firstLine="0"/>
        <w:jc w:val="center"/>
        <w:rPr>
          <w:rFonts w:hAnsi="宋体" w:cs="宋体"/>
          <w:kern w:val="0"/>
          <w:szCs w:val="28"/>
        </w:rPr>
      </w:pPr>
      <w:r>
        <w:rPr>
          <w:rFonts w:hAnsi="宋体" w:cs="宋体"/>
          <w:noProof/>
          <w:kern w:val="0"/>
          <w:szCs w:val="28"/>
        </w:rPr>
        <w:lastRenderedPageBreak/>
        <w:drawing>
          <wp:inline distT="0" distB="0" distL="0" distR="0" wp14:anchorId="00AB6CB4" wp14:editId="4B75E86B">
            <wp:extent cx="4953000" cy="6263747"/>
            <wp:effectExtent l="19050" t="19050" r="19050" b="22860"/>
            <wp:docPr id="30" name="图片 30" descr="C:\Users\ADMINI~1\AppData\Local\Temp\16086848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0868486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8080" cy="6270171"/>
                    </a:xfrm>
                    <a:prstGeom prst="rect">
                      <a:avLst/>
                    </a:prstGeom>
                    <a:noFill/>
                    <a:ln w="3175">
                      <a:solidFill>
                        <a:schemeClr val="tx1"/>
                      </a:solidFill>
                    </a:ln>
                  </pic:spPr>
                </pic:pic>
              </a:graphicData>
            </a:graphic>
          </wp:inline>
        </w:drawing>
      </w:r>
    </w:p>
    <w:p w:rsidR="00344DD3" w:rsidRDefault="00344DD3" w:rsidP="000D24F5">
      <w:pPr>
        <w:pStyle w:val="ad"/>
        <w:spacing w:line="240" w:lineRule="auto"/>
        <w:ind w:firstLine="560"/>
        <w:jc w:val="left"/>
        <w:rPr>
          <w:rFonts w:hAnsi="宋体" w:cs="宋体"/>
          <w:kern w:val="0"/>
          <w:szCs w:val="28"/>
        </w:rPr>
      </w:pPr>
    </w:p>
    <w:p w:rsidR="00500645" w:rsidRDefault="009C17DB" w:rsidP="00344DD3">
      <w:pPr>
        <w:pStyle w:val="ad"/>
        <w:numPr>
          <w:ilvl w:val="0"/>
          <w:numId w:val="1"/>
        </w:numPr>
        <w:spacing w:line="240" w:lineRule="auto"/>
        <w:ind w:left="1006" w:hangingChars="313" w:hanging="1006"/>
        <w:outlineLvl w:val="0"/>
        <w:rPr>
          <w:rFonts w:ascii="仿宋" w:hAnsi="仿宋"/>
          <w:b/>
          <w:color w:val="000000" w:themeColor="text1"/>
          <w:sz w:val="32"/>
          <w:szCs w:val="32"/>
        </w:rPr>
      </w:pPr>
      <w:bookmarkStart w:id="6" w:name="_Toc59611509"/>
      <w:proofErr w:type="gramStart"/>
      <w:r>
        <w:rPr>
          <w:rFonts w:ascii="仿宋" w:hAnsi="仿宋" w:hint="eastAsia"/>
          <w:b/>
          <w:color w:val="000000" w:themeColor="text1"/>
          <w:sz w:val="32"/>
          <w:szCs w:val="32"/>
        </w:rPr>
        <w:t>负温压</w:t>
      </w:r>
      <w:proofErr w:type="gramEnd"/>
      <w:r>
        <w:rPr>
          <w:rFonts w:ascii="仿宋" w:hAnsi="仿宋" w:hint="eastAsia"/>
          <w:b/>
          <w:color w:val="000000" w:themeColor="text1"/>
          <w:sz w:val="32"/>
          <w:szCs w:val="32"/>
        </w:rPr>
        <w:t>浆料试验情况</w:t>
      </w:r>
      <w:bookmarkEnd w:id="6"/>
    </w:p>
    <w:p w:rsidR="00500645" w:rsidRPr="0021348B" w:rsidRDefault="0021348B" w:rsidP="0021348B">
      <w:pPr>
        <w:numPr>
          <w:ilvl w:val="0"/>
          <w:numId w:val="6"/>
        </w:numPr>
        <w:spacing w:line="240" w:lineRule="auto"/>
        <w:ind w:firstLineChars="0" w:firstLine="562"/>
        <w:outlineLvl w:val="1"/>
        <w:rPr>
          <w:b/>
        </w:rPr>
      </w:pPr>
      <w:bookmarkStart w:id="7" w:name="_Toc59611510"/>
      <w:r w:rsidRPr="0021348B">
        <w:rPr>
          <w:rFonts w:ascii="仿宋" w:hAnsi="仿宋" w:cs="宋体" w:hint="eastAsia"/>
          <w:b/>
          <w:szCs w:val="28"/>
        </w:rPr>
        <w:t>、</w:t>
      </w:r>
      <w:r w:rsidR="009C17DB" w:rsidRPr="0021348B">
        <w:rPr>
          <w:rFonts w:hAnsi="宋体" w:cs="宋体" w:hint="eastAsia"/>
          <w:b/>
          <w:kern w:val="0"/>
          <w:szCs w:val="28"/>
        </w:rPr>
        <w:t>秦皇岛</w:t>
      </w:r>
      <w:r w:rsidR="00344DD3">
        <w:rPr>
          <w:rFonts w:hAnsi="宋体" w:cs="宋体" w:hint="eastAsia"/>
          <w:b/>
          <w:kern w:val="0"/>
          <w:szCs w:val="28"/>
        </w:rPr>
        <w:t>当年</w:t>
      </w:r>
      <w:r w:rsidR="009C17DB" w:rsidRPr="0021348B">
        <w:rPr>
          <w:rFonts w:hAnsi="宋体" w:cs="宋体" w:hint="eastAsia"/>
          <w:b/>
          <w:kern w:val="0"/>
          <w:szCs w:val="28"/>
        </w:rPr>
        <w:t>温度曲线</w:t>
      </w:r>
      <w:bookmarkEnd w:id="7"/>
    </w:p>
    <w:p w:rsidR="00866628" w:rsidRDefault="009C17DB" w:rsidP="00581B12">
      <w:pPr>
        <w:pStyle w:val="ad"/>
        <w:spacing w:line="240" w:lineRule="auto"/>
        <w:ind w:firstLineChars="0" w:firstLine="0"/>
        <w:jc w:val="left"/>
        <w:rPr>
          <w:rFonts w:hAnsi="宋体" w:cs="宋体"/>
          <w:kern w:val="0"/>
          <w:szCs w:val="28"/>
        </w:rPr>
      </w:pPr>
      <w:r>
        <w:rPr>
          <w:noProof/>
        </w:rPr>
        <w:lastRenderedPageBreak/>
        <w:drawing>
          <wp:inline distT="0" distB="0" distL="0" distR="0" wp14:anchorId="05621F1A" wp14:editId="204FD94D">
            <wp:extent cx="5273675" cy="2457450"/>
            <wp:effectExtent l="19050" t="19050" r="22225" b="1905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3675" cy="2457450"/>
                    </a:xfrm>
                    <a:prstGeom prst="rect">
                      <a:avLst/>
                    </a:prstGeom>
                    <a:noFill/>
                    <a:ln w="3175">
                      <a:solidFill>
                        <a:schemeClr val="tx1"/>
                      </a:solidFill>
                    </a:ln>
                  </pic:spPr>
                </pic:pic>
              </a:graphicData>
            </a:graphic>
          </wp:inline>
        </w:drawing>
      </w:r>
    </w:p>
    <w:p w:rsidR="00500645" w:rsidRDefault="009C17DB" w:rsidP="00866628">
      <w:pPr>
        <w:pStyle w:val="ad"/>
        <w:spacing w:line="240" w:lineRule="auto"/>
        <w:ind w:firstLine="560"/>
        <w:jc w:val="left"/>
      </w:pPr>
      <w:r w:rsidRPr="00866628">
        <w:rPr>
          <w:rFonts w:hAnsi="宋体" w:cs="宋体" w:hint="eastAsia"/>
          <w:kern w:val="0"/>
          <w:szCs w:val="28"/>
        </w:rPr>
        <w:t>12</w:t>
      </w:r>
      <w:r w:rsidRPr="00866628">
        <w:rPr>
          <w:rFonts w:hAnsi="宋体" w:cs="宋体" w:hint="eastAsia"/>
          <w:kern w:val="0"/>
          <w:szCs w:val="28"/>
        </w:rPr>
        <w:t>月秦皇岛气温历史均值</w:t>
      </w:r>
      <w:r w:rsidR="00D1539E">
        <w:rPr>
          <w:rFonts w:hAnsi="宋体" w:cs="宋体" w:hint="eastAsia"/>
          <w:kern w:val="0"/>
          <w:szCs w:val="28"/>
        </w:rPr>
        <w:t>低温为</w:t>
      </w:r>
      <w:r w:rsidRPr="00866628">
        <w:rPr>
          <w:rFonts w:hAnsi="宋体" w:cs="宋体" w:hint="eastAsia"/>
          <w:kern w:val="0"/>
          <w:szCs w:val="28"/>
        </w:rPr>
        <w:t>-12</w:t>
      </w:r>
      <w:r w:rsidRPr="00866628">
        <w:rPr>
          <w:rFonts w:hAnsi="宋体" w:cs="宋体" w:hint="eastAsia"/>
          <w:kern w:val="0"/>
          <w:szCs w:val="28"/>
        </w:rPr>
        <w:t>℃左右，本月预测最低温度</w:t>
      </w:r>
      <w:r w:rsidRPr="00866628">
        <w:rPr>
          <w:rFonts w:hAnsi="宋体" w:cs="宋体" w:hint="eastAsia"/>
          <w:kern w:val="0"/>
          <w:szCs w:val="28"/>
        </w:rPr>
        <w:t>-1</w:t>
      </w:r>
      <w:r w:rsidR="00D1539E">
        <w:rPr>
          <w:rFonts w:hAnsi="宋体" w:cs="宋体" w:hint="eastAsia"/>
          <w:kern w:val="0"/>
          <w:szCs w:val="28"/>
        </w:rPr>
        <w:t>6</w:t>
      </w:r>
      <w:r w:rsidRPr="00866628">
        <w:rPr>
          <w:rFonts w:hAnsi="宋体" w:cs="宋体" w:hint="eastAsia"/>
          <w:kern w:val="0"/>
          <w:szCs w:val="28"/>
        </w:rPr>
        <w:t>℃</w:t>
      </w:r>
    </w:p>
    <w:p w:rsidR="00866628" w:rsidRDefault="009C17DB" w:rsidP="00D1539E">
      <w:pPr>
        <w:spacing w:line="240" w:lineRule="auto"/>
        <w:ind w:firstLineChars="0" w:firstLine="0"/>
        <w:rPr>
          <w:rFonts w:hAnsi="宋体" w:cs="宋体"/>
          <w:kern w:val="0"/>
          <w:szCs w:val="28"/>
        </w:rPr>
      </w:pPr>
      <w:r>
        <w:rPr>
          <w:noProof/>
        </w:rPr>
        <w:drawing>
          <wp:inline distT="0" distB="0" distL="0" distR="0" wp14:anchorId="325022EF" wp14:editId="4758FAFF">
            <wp:extent cx="5274945" cy="2878455"/>
            <wp:effectExtent l="19050" t="19050" r="2095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945" cy="2878455"/>
                    </a:xfrm>
                    <a:prstGeom prst="rect">
                      <a:avLst/>
                    </a:prstGeom>
                    <a:noFill/>
                    <a:ln w="3175">
                      <a:solidFill>
                        <a:schemeClr val="tx1"/>
                      </a:solidFill>
                    </a:ln>
                  </pic:spPr>
                </pic:pic>
              </a:graphicData>
            </a:graphic>
          </wp:inline>
        </w:drawing>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2021</w:t>
      </w:r>
      <w:r w:rsidRPr="00866628">
        <w:rPr>
          <w:rFonts w:hAnsi="宋体" w:cs="宋体" w:hint="eastAsia"/>
          <w:kern w:val="0"/>
          <w:szCs w:val="28"/>
        </w:rPr>
        <w:t>年</w:t>
      </w:r>
      <w:r w:rsidRPr="00866628">
        <w:rPr>
          <w:rFonts w:hAnsi="宋体" w:cs="宋体" w:hint="eastAsia"/>
          <w:kern w:val="0"/>
          <w:szCs w:val="28"/>
        </w:rPr>
        <w:t>01</w:t>
      </w:r>
      <w:r w:rsidRPr="00866628">
        <w:rPr>
          <w:rFonts w:hAnsi="宋体" w:cs="宋体" w:hint="eastAsia"/>
          <w:kern w:val="0"/>
          <w:szCs w:val="28"/>
        </w:rPr>
        <w:t>月秦皇岛气温历史均值</w:t>
      </w:r>
      <w:r w:rsidR="00D1539E">
        <w:rPr>
          <w:rFonts w:hAnsi="宋体" w:cs="宋体" w:hint="eastAsia"/>
          <w:kern w:val="0"/>
          <w:szCs w:val="28"/>
        </w:rPr>
        <w:t>低温为</w:t>
      </w:r>
      <w:r w:rsidRPr="00866628">
        <w:rPr>
          <w:rFonts w:hAnsi="宋体" w:cs="宋体" w:hint="eastAsia"/>
          <w:kern w:val="0"/>
          <w:szCs w:val="28"/>
        </w:rPr>
        <w:t>-13</w:t>
      </w:r>
      <w:r w:rsidRPr="00866628">
        <w:rPr>
          <w:rFonts w:hAnsi="宋体" w:cs="宋体" w:hint="eastAsia"/>
          <w:kern w:val="0"/>
          <w:szCs w:val="28"/>
        </w:rPr>
        <w:t>℃左右，本月预测最低温度</w:t>
      </w:r>
      <w:r w:rsidRPr="00866628">
        <w:rPr>
          <w:rFonts w:hAnsi="宋体" w:cs="宋体" w:hint="eastAsia"/>
          <w:kern w:val="0"/>
          <w:szCs w:val="28"/>
        </w:rPr>
        <w:t>-1</w:t>
      </w:r>
      <w:r w:rsidR="00344DD3">
        <w:rPr>
          <w:rFonts w:hAnsi="宋体" w:cs="宋体" w:hint="eastAsia"/>
          <w:kern w:val="0"/>
          <w:szCs w:val="28"/>
        </w:rPr>
        <w:t>7</w:t>
      </w:r>
      <w:r w:rsidRPr="00866628">
        <w:rPr>
          <w:rFonts w:hAnsi="宋体" w:cs="宋体" w:hint="eastAsia"/>
          <w:kern w:val="0"/>
          <w:szCs w:val="28"/>
        </w:rPr>
        <w:t>℃</w:t>
      </w:r>
      <w:r w:rsidR="00406214">
        <w:rPr>
          <w:rFonts w:hAnsi="宋体" w:cs="宋体" w:hint="eastAsia"/>
          <w:kern w:val="0"/>
          <w:szCs w:val="28"/>
        </w:rPr>
        <w:t>。</w:t>
      </w:r>
    </w:p>
    <w:p w:rsidR="00D1539E" w:rsidRDefault="009C17DB" w:rsidP="00866628">
      <w:pPr>
        <w:spacing w:line="240" w:lineRule="auto"/>
        <w:ind w:firstLine="560"/>
        <w:rPr>
          <w:rFonts w:hAnsi="宋体" w:cs="宋体"/>
          <w:kern w:val="0"/>
          <w:szCs w:val="28"/>
        </w:rPr>
      </w:pPr>
      <w:r w:rsidRPr="00866628">
        <w:rPr>
          <w:rFonts w:hAnsi="宋体" w:cs="宋体" w:hint="eastAsia"/>
          <w:kern w:val="0"/>
          <w:szCs w:val="28"/>
        </w:rPr>
        <w:t>2021</w:t>
      </w:r>
      <w:r w:rsidRPr="00866628">
        <w:rPr>
          <w:rFonts w:hAnsi="宋体" w:cs="宋体" w:hint="eastAsia"/>
          <w:kern w:val="0"/>
          <w:szCs w:val="28"/>
        </w:rPr>
        <w:t>年</w:t>
      </w:r>
      <w:r w:rsidRPr="00866628">
        <w:rPr>
          <w:rFonts w:hAnsi="宋体" w:cs="宋体" w:hint="eastAsia"/>
          <w:kern w:val="0"/>
          <w:szCs w:val="28"/>
        </w:rPr>
        <w:t>02</w:t>
      </w:r>
      <w:r w:rsidRPr="00866628">
        <w:rPr>
          <w:rFonts w:hAnsi="宋体" w:cs="宋体" w:hint="eastAsia"/>
          <w:kern w:val="0"/>
          <w:szCs w:val="28"/>
        </w:rPr>
        <w:t>月秦皇岛气温历史均值</w:t>
      </w:r>
      <w:r w:rsidR="00D1539E">
        <w:rPr>
          <w:rFonts w:hAnsi="宋体" w:cs="宋体" w:hint="eastAsia"/>
          <w:kern w:val="0"/>
          <w:szCs w:val="28"/>
        </w:rPr>
        <w:t>低温为</w:t>
      </w:r>
      <w:r w:rsidRPr="00866628">
        <w:rPr>
          <w:rFonts w:hAnsi="宋体" w:cs="宋体" w:hint="eastAsia"/>
          <w:kern w:val="0"/>
          <w:szCs w:val="28"/>
        </w:rPr>
        <w:t>-10</w:t>
      </w:r>
      <w:r w:rsidRPr="00866628">
        <w:rPr>
          <w:rFonts w:hAnsi="宋体" w:cs="宋体" w:hint="eastAsia"/>
          <w:kern w:val="0"/>
          <w:szCs w:val="28"/>
        </w:rPr>
        <w:t>℃左右</w:t>
      </w:r>
      <w:r w:rsidR="00D1539E">
        <w:rPr>
          <w:rFonts w:hAnsi="宋体" w:cs="宋体" w:hint="eastAsia"/>
          <w:kern w:val="0"/>
          <w:szCs w:val="28"/>
        </w:rPr>
        <w:t>。</w:t>
      </w:r>
    </w:p>
    <w:p w:rsidR="00500645" w:rsidRDefault="009C17DB" w:rsidP="00D1539E">
      <w:pPr>
        <w:spacing w:line="240" w:lineRule="auto"/>
        <w:ind w:firstLineChars="0" w:firstLine="0"/>
      </w:pPr>
      <w:r>
        <w:rPr>
          <w:noProof/>
        </w:rPr>
        <w:lastRenderedPageBreak/>
        <w:drawing>
          <wp:inline distT="0" distB="0" distL="0" distR="0" wp14:anchorId="3BA1F01D" wp14:editId="4E855C74">
            <wp:extent cx="5273040" cy="2785745"/>
            <wp:effectExtent l="19050" t="19050" r="22860" b="146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3040" cy="2785745"/>
                    </a:xfrm>
                    <a:prstGeom prst="rect">
                      <a:avLst/>
                    </a:prstGeom>
                    <a:noFill/>
                    <a:ln w="3175">
                      <a:solidFill>
                        <a:schemeClr val="tx1"/>
                      </a:solidFill>
                    </a:ln>
                  </pic:spPr>
                </pic:pic>
              </a:graphicData>
            </a:graphic>
          </wp:inline>
        </w:drawing>
      </w:r>
    </w:p>
    <w:p w:rsidR="00500645" w:rsidRPr="0021348B" w:rsidRDefault="009C17DB" w:rsidP="0021348B">
      <w:pPr>
        <w:numPr>
          <w:ilvl w:val="0"/>
          <w:numId w:val="6"/>
        </w:numPr>
        <w:spacing w:line="240" w:lineRule="auto"/>
        <w:ind w:firstLineChars="0" w:firstLine="562"/>
        <w:outlineLvl w:val="1"/>
        <w:rPr>
          <w:rFonts w:ascii="仿宋" w:hAnsi="仿宋" w:cs="宋体"/>
          <w:b/>
          <w:szCs w:val="28"/>
        </w:rPr>
      </w:pPr>
      <w:bookmarkStart w:id="8" w:name="_Toc59611511"/>
      <w:r w:rsidRPr="0021348B">
        <w:rPr>
          <w:rFonts w:ascii="仿宋" w:hAnsi="仿宋" w:cs="宋体" w:hint="eastAsia"/>
          <w:b/>
          <w:szCs w:val="28"/>
        </w:rPr>
        <w:t>、试验检测情况</w:t>
      </w:r>
      <w:bookmarkEnd w:id="8"/>
    </w:p>
    <w:p w:rsidR="00500645" w:rsidRPr="00866628" w:rsidRDefault="00D1539E" w:rsidP="00866628">
      <w:pPr>
        <w:spacing w:line="240" w:lineRule="auto"/>
        <w:ind w:firstLine="560"/>
        <w:rPr>
          <w:rFonts w:hAnsi="宋体" w:cs="宋体"/>
          <w:kern w:val="0"/>
          <w:szCs w:val="28"/>
        </w:rPr>
      </w:pPr>
      <w:r>
        <w:rPr>
          <w:rFonts w:hAnsi="宋体" w:cs="宋体" w:hint="eastAsia"/>
          <w:kern w:val="0"/>
          <w:szCs w:val="28"/>
        </w:rPr>
        <w:t>1</w:t>
      </w:r>
      <w:r>
        <w:rPr>
          <w:rFonts w:hAnsi="宋体" w:cs="宋体" w:hint="eastAsia"/>
          <w:kern w:val="0"/>
          <w:szCs w:val="28"/>
        </w:rPr>
        <w:t>、</w:t>
      </w:r>
      <w:r w:rsidR="009C17DB" w:rsidRPr="00866628">
        <w:rPr>
          <w:rFonts w:hAnsi="宋体" w:cs="宋体" w:hint="eastAsia"/>
          <w:kern w:val="0"/>
          <w:szCs w:val="28"/>
        </w:rPr>
        <w:t>11</w:t>
      </w:r>
      <w:r w:rsidR="009C17DB" w:rsidRPr="00866628">
        <w:rPr>
          <w:rFonts w:hAnsi="宋体" w:cs="宋体" w:hint="eastAsia"/>
          <w:kern w:val="0"/>
          <w:szCs w:val="28"/>
        </w:rPr>
        <w:t>月</w:t>
      </w:r>
      <w:r w:rsidR="009C17DB" w:rsidRPr="00866628">
        <w:rPr>
          <w:rFonts w:hAnsi="宋体" w:cs="宋体" w:hint="eastAsia"/>
          <w:kern w:val="0"/>
          <w:szCs w:val="28"/>
        </w:rPr>
        <w:t>3</w:t>
      </w:r>
      <w:r w:rsidR="009C17DB" w:rsidRPr="00866628">
        <w:rPr>
          <w:rFonts w:hAnsi="宋体" w:cs="宋体" w:hint="eastAsia"/>
          <w:kern w:val="0"/>
          <w:szCs w:val="28"/>
        </w:rPr>
        <w:t>日我单位委托北京铁科工程检测有限公司对北京新益世纪北京新益世纪建材有限公司</w:t>
      </w:r>
      <w:r>
        <w:rPr>
          <w:rFonts w:hAnsi="宋体" w:cs="宋体" w:hint="eastAsia"/>
          <w:kern w:val="0"/>
          <w:szCs w:val="28"/>
        </w:rPr>
        <w:t>和</w:t>
      </w:r>
      <w:proofErr w:type="gramStart"/>
      <w:r w:rsidR="009C17DB" w:rsidRPr="00866628">
        <w:rPr>
          <w:rFonts w:hAnsi="宋体" w:cs="宋体" w:hint="eastAsia"/>
          <w:kern w:val="0"/>
          <w:szCs w:val="28"/>
        </w:rPr>
        <w:t>北京慕湖外加剂</w:t>
      </w:r>
      <w:proofErr w:type="gramEnd"/>
      <w:r w:rsidR="009C17DB" w:rsidRPr="00866628">
        <w:rPr>
          <w:rFonts w:hAnsi="宋体" w:cs="宋体" w:hint="eastAsia"/>
          <w:kern w:val="0"/>
          <w:szCs w:val="28"/>
        </w:rPr>
        <w:t>有限公司提供的</w:t>
      </w:r>
      <w:proofErr w:type="gramStart"/>
      <w:r w:rsidR="009C17DB" w:rsidRPr="00866628">
        <w:rPr>
          <w:rFonts w:hAnsi="宋体" w:cs="宋体" w:hint="eastAsia"/>
          <w:kern w:val="0"/>
          <w:szCs w:val="28"/>
        </w:rPr>
        <w:t>负温压</w:t>
      </w:r>
      <w:proofErr w:type="gramEnd"/>
      <w:r w:rsidR="009C17DB" w:rsidRPr="00866628">
        <w:rPr>
          <w:rFonts w:hAnsi="宋体" w:cs="宋体" w:hint="eastAsia"/>
          <w:kern w:val="0"/>
          <w:szCs w:val="28"/>
        </w:rPr>
        <w:t>浆料样品进行了性能测试，试验数据如下：</w:t>
      </w:r>
    </w:p>
    <w:p w:rsidR="00500645" w:rsidRDefault="009C17DB" w:rsidP="00581B12">
      <w:pPr>
        <w:pStyle w:val="ad"/>
        <w:spacing w:line="240" w:lineRule="auto"/>
        <w:ind w:firstLineChars="0" w:firstLine="0"/>
        <w:jc w:val="left"/>
        <w:rPr>
          <w:rFonts w:ascii="仿宋" w:hAnsi="仿宋"/>
          <w:color w:val="000000" w:themeColor="text1"/>
          <w:szCs w:val="28"/>
        </w:rPr>
      </w:pPr>
      <w:r>
        <w:rPr>
          <w:noProof/>
          <w:szCs w:val="28"/>
        </w:rPr>
        <w:drawing>
          <wp:inline distT="0" distB="0" distL="0" distR="0" wp14:anchorId="6D38B8C3" wp14:editId="3414FCE3">
            <wp:extent cx="5500979" cy="2295525"/>
            <wp:effectExtent l="19050" t="19050" r="2413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530321" cy="230776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经过材料比选，</w:t>
      </w:r>
      <w:proofErr w:type="gramStart"/>
      <w:r w:rsidRPr="00866628">
        <w:rPr>
          <w:rFonts w:hAnsi="宋体" w:cs="宋体" w:hint="eastAsia"/>
          <w:kern w:val="0"/>
          <w:szCs w:val="28"/>
        </w:rPr>
        <w:t>北京慕湖外加剂</w:t>
      </w:r>
      <w:proofErr w:type="gramEnd"/>
      <w:r w:rsidRPr="00866628">
        <w:rPr>
          <w:rFonts w:hAnsi="宋体" w:cs="宋体" w:hint="eastAsia"/>
          <w:kern w:val="0"/>
          <w:szCs w:val="28"/>
        </w:rPr>
        <w:t>有限公司</w:t>
      </w:r>
      <w:proofErr w:type="gramStart"/>
      <w:r w:rsidRPr="00866628">
        <w:rPr>
          <w:rFonts w:hAnsi="宋体" w:cs="宋体" w:hint="eastAsia"/>
          <w:kern w:val="0"/>
          <w:szCs w:val="28"/>
        </w:rPr>
        <w:t>的负温防冻</w:t>
      </w:r>
      <w:proofErr w:type="gramEnd"/>
      <w:r w:rsidRPr="00866628">
        <w:rPr>
          <w:rFonts w:hAnsi="宋体" w:cs="宋体" w:hint="eastAsia"/>
          <w:kern w:val="0"/>
          <w:szCs w:val="28"/>
        </w:rPr>
        <w:t>压浆料无论从工作性能还是强度上来说</w:t>
      </w:r>
      <w:r w:rsidR="00D1539E">
        <w:rPr>
          <w:rFonts w:hAnsi="宋体" w:cs="宋体" w:hint="eastAsia"/>
          <w:kern w:val="0"/>
          <w:szCs w:val="28"/>
        </w:rPr>
        <w:t>更加优良</w:t>
      </w:r>
      <w:r w:rsidRPr="00866628">
        <w:rPr>
          <w:rFonts w:hAnsi="宋体" w:cs="宋体" w:hint="eastAsia"/>
          <w:kern w:val="0"/>
          <w:szCs w:val="28"/>
        </w:rPr>
        <w:t>。</w:t>
      </w:r>
    </w:p>
    <w:p w:rsidR="00500645" w:rsidRDefault="00D1539E" w:rsidP="00D1539E">
      <w:pPr>
        <w:spacing w:line="240" w:lineRule="auto"/>
        <w:ind w:firstLine="560"/>
        <w:rPr>
          <w:rFonts w:hAnsi="宋体" w:cs="宋体"/>
          <w:kern w:val="0"/>
          <w:szCs w:val="28"/>
        </w:rPr>
      </w:pPr>
      <w:r>
        <w:rPr>
          <w:rFonts w:hAnsi="宋体" w:cs="宋体" w:hint="eastAsia"/>
          <w:kern w:val="0"/>
          <w:szCs w:val="28"/>
        </w:rPr>
        <w:t>2</w:t>
      </w:r>
      <w:r>
        <w:rPr>
          <w:rFonts w:hAnsi="宋体" w:cs="宋体" w:hint="eastAsia"/>
          <w:kern w:val="0"/>
          <w:szCs w:val="28"/>
        </w:rPr>
        <w:t>、</w:t>
      </w:r>
      <w:r w:rsidR="009C17DB" w:rsidRPr="00866628">
        <w:rPr>
          <w:rFonts w:hAnsi="宋体" w:cs="宋体" w:hint="eastAsia"/>
          <w:kern w:val="0"/>
          <w:szCs w:val="28"/>
        </w:rPr>
        <w:t>11</w:t>
      </w:r>
      <w:r w:rsidR="009C17DB" w:rsidRPr="00866628">
        <w:rPr>
          <w:rFonts w:hAnsi="宋体" w:cs="宋体" w:hint="eastAsia"/>
          <w:kern w:val="0"/>
          <w:szCs w:val="28"/>
        </w:rPr>
        <w:t>月</w:t>
      </w:r>
      <w:r w:rsidR="009C17DB" w:rsidRPr="00866628">
        <w:rPr>
          <w:rFonts w:hAnsi="宋体" w:cs="宋体" w:hint="eastAsia"/>
          <w:kern w:val="0"/>
          <w:szCs w:val="28"/>
        </w:rPr>
        <w:t>26</w:t>
      </w:r>
      <w:r w:rsidR="009C17DB" w:rsidRPr="00866628">
        <w:rPr>
          <w:rFonts w:hAnsi="宋体" w:cs="宋体" w:hint="eastAsia"/>
          <w:kern w:val="0"/>
          <w:szCs w:val="28"/>
        </w:rPr>
        <w:t>日我单位对进场的</w:t>
      </w:r>
      <w:proofErr w:type="gramStart"/>
      <w:r w:rsidR="009C17DB" w:rsidRPr="00866628">
        <w:rPr>
          <w:rFonts w:hAnsi="宋体" w:cs="宋体" w:hint="eastAsia"/>
          <w:kern w:val="0"/>
          <w:szCs w:val="28"/>
        </w:rPr>
        <w:t>北京慕湖防冻</w:t>
      </w:r>
      <w:proofErr w:type="gramEnd"/>
      <w:r w:rsidR="009C17DB" w:rsidRPr="00866628">
        <w:rPr>
          <w:rFonts w:hAnsi="宋体" w:cs="宋体" w:hint="eastAsia"/>
          <w:kern w:val="0"/>
          <w:szCs w:val="28"/>
        </w:rPr>
        <w:t>压浆料委托秦皇岛市佳成市政工程检测有限公司进行了进场复试，</w:t>
      </w:r>
      <w:proofErr w:type="gramStart"/>
      <w:r w:rsidR="009C17DB" w:rsidRPr="00866628">
        <w:rPr>
          <w:rFonts w:hAnsi="宋体" w:cs="宋体" w:hint="eastAsia"/>
          <w:kern w:val="0"/>
          <w:szCs w:val="28"/>
        </w:rPr>
        <w:t>标养条件</w:t>
      </w:r>
      <w:proofErr w:type="gramEnd"/>
      <w:r w:rsidR="009C17DB" w:rsidRPr="00866628">
        <w:rPr>
          <w:rFonts w:hAnsi="宋体" w:cs="宋体" w:hint="eastAsia"/>
          <w:kern w:val="0"/>
          <w:szCs w:val="28"/>
        </w:rPr>
        <w:t>下，</w:t>
      </w:r>
      <w:r w:rsidR="009C17DB" w:rsidRPr="00866628">
        <w:rPr>
          <w:rFonts w:hAnsi="宋体" w:cs="宋体" w:hint="eastAsia"/>
          <w:kern w:val="0"/>
          <w:szCs w:val="28"/>
        </w:rPr>
        <w:t>3d</w:t>
      </w:r>
      <w:r w:rsidR="009C17DB" w:rsidRPr="00866628">
        <w:rPr>
          <w:rFonts w:hAnsi="宋体" w:cs="宋体" w:hint="eastAsia"/>
          <w:kern w:val="0"/>
          <w:szCs w:val="28"/>
        </w:rPr>
        <w:t>强度达到</w:t>
      </w:r>
      <w:r w:rsidR="009C17DB" w:rsidRPr="00866628">
        <w:rPr>
          <w:rFonts w:hAnsi="宋体" w:cs="宋体" w:hint="eastAsia"/>
          <w:kern w:val="0"/>
          <w:szCs w:val="28"/>
        </w:rPr>
        <w:t>53.6</w:t>
      </w:r>
      <w:r w:rsidR="009C17DB" w:rsidRPr="00866628">
        <w:rPr>
          <w:rFonts w:hAnsi="宋体" w:cs="宋体"/>
          <w:kern w:val="0"/>
          <w:szCs w:val="28"/>
        </w:rPr>
        <w:t>Mp</w:t>
      </w:r>
      <w:r w:rsidR="009C17DB" w:rsidRPr="00866628">
        <w:rPr>
          <w:rFonts w:hAnsi="宋体" w:cs="宋体" w:hint="eastAsia"/>
          <w:kern w:val="0"/>
          <w:szCs w:val="28"/>
        </w:rPr>
        <w:t>a</w:t>
      </w:r>
      <w:r w:rsidR="009C17DB" w:rsidRPr="00866628">
        <w:rPr>
          <w:rFonts w:hAnsi="宋体" w:cs="宋体" w:hint="eastAsia"/>
          <w:kern w:val="0"/>
          <w:szCs w:val="28"/>
        </w:rPr>
        <w:t>，试验报告</w:t>
      </w:r>
      <w:r>
        <w:rPr>
          <w:rFonts w:hAnsi="宋体" w:cs="宋体" w:hint="eastAsia"/>
          <w:kern w:val="0"/>
          <w:szCs w:val="28"/>
        </w:rPr>
        <w:t>如下：</w:t>
      </w:r>
    </w:p>
    <w:p w:rsidR="00D1539E" w:rsidRPr="00D1539E" w:rsidRDefault="00D1539E" w:rsidP="00D1539E">
      <w:pPr>
        <w:pStyle w:val="a0"/>
        <w:ind w:firstLineChars="0" w:firstLine="0"/>
      </w:pPr>
      <w:r>
        <w:rPr>
          <w:noProof/>
        </w:rPr>
        <w:lastRenderedPageBreak/>
        <w:drawing>
          <wp:inline distT="0" distB="0" distL="0" distR="0" wp14:anchorId="24366775" wp14:editId="562BC8EC">
            <wp:extent cx="5278120" cy="7472643"/>
            <wp:effectExtent l="19050" t="19050" r="17780" b="146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7472643"/>
                    </a:xfrm>
                    <a:prstGeom prst="rect">
                      <a:avLst/>
                    </a:prstGeom>
                    <a:noFill/>
                    <a:ln w="3175">
                      <a:solidFill>
                        <a:schemeClr val="tx1"/>
                      </a:solidFill>
                    </a:ln>
                  </pic:spPr>
                </pic:pic>
              </a:graphicData>
            </a:graphic>
          </wp:inline>
        </w:drawing>
      </w:r>
    </w:p>
    <w:p w:rsidR="00D1539E" w:rsidRDefault="00D1539E" w:rsidP="00866628">
      <w:pPr>
        <w:spacing w:line="240" w:lineRule="auto"/>
        <w:ind w:firstLine="560"/>
        <w:rPr>
          <w:rFonts w:hAnsi="宋体" w:cs="宋体"/>
          <w:kern w:val="0"/>
          <w:szCs w:val="28"/>
        </w:rPr>
      </w:pPr>
      <w:r>
        <w:rPr>
          <w:rFonts w:hAnsi="宋体" w:cs="宋体" w:hint="eastAsia"/>
          <w:kern w:val="0"/>
          <w:szCs w:val="28"/>
        </w:rPr>
        <w:t>3</w:t>
      </w:r>
      <w:r>
        <w:rPr>
          <w:rFonts w:hAnsi="宋体" w:cs="宋体" w:hint="eastAsia"/>
          <w:kern w:val="0"/>
          <w:szCs w:val="28"/>
        </w:rPr>
        <w:t>、</w:t>
      </w:r>
      <w:r w:rsidR="009C17DB" w:rsidRPr="00866628">
        <w:rPr>
          <w:rFonts w:hAnsi="宋体" w:cs="宋体" w:hint="eastAsia"/>
          <w:kern w:val="0"/>
          <w:szCs w:val="28"/>
        </w:rPr>
        <w:t>12</w:t>
      </w:r>
      <w:r w:rsidR="009C17DB" w:rsidRPr="00866628">
        <w:rPr>
          <w:rFonts w:hAnsi="宋体" w:cs="宋体" w:hint="eastAsia"/>
          <w:kern w:val="0"/>
          <w:szCs w:val="28"/>
        </w:rPr>
        <w:t>月</w:t>
      </w:r>
      <w:r w:rsidR="009C17DB" w:rsidRPr="00866628">
        <w:rPr>
          <w:rFonts w:hAnsi="宋体" w:cs="宋体" w:hint="eastAsia"/>
          <w:kern w:val="0"/>
          <w:szCs w:val="28"/>
        </w:rPr>
        <w:t>12</w:t>
      </w:r>
      <w:r w:rsidR="009C17DB" w:rsidRPr="00866628">
        <w:rPr>
          <w:rFonts w:hAnsi="宋体" w:cs="宋体" w:hint="eastAsia"/>
          <w:kern w:val="0"/>
          <w:szCs w:val="28"/>
        </w:rPr>
        <w:t>日试验室在</w:t>
      </w:r>
      <w:proofErr w:type="gramStart"/>
      <w:r w:rsidR="009C17DB" w:rsidRPr="00866628">
        <w:rPr>
          <w:rFonts w:hAnsi="宋体" w:cs="宋体" w:hint="eastAsia"/>
          <w:kern w:val="0"/>
          <w:szCs w:val="28"/>
        </w:rPr>
        <w:t>一</w:t>
      </w:r>
      <w:proofErr w:type="gramEnd"/>
      <w:r w:rsidR="009C17DB" w:rsidRPr="00866628">
        <w:rPr>
          <w:rFonts w:hAnsi="宋体" w:cs="宋体" w:hint="eastAsia"/>
          <w:kern w:val="0"/>
          <w:szCs w:val="28"/>
        </w:rPr>
        <w:t>标驻地院内制作了压浆料试块</w:t>
      </w:r>
      <w:r w:rsidR="009C17DB" w:rsidRPr="00866628">
        <w:rPr>
          <w:rFonts w:hAnsi="宋体" w:cs="宋体" w:hint="eastAsia"/>
          <w:kern w:val="0"/>
          <w:szCs w:val="28"/>
        </w:rPr>
        <w:t>15</w:t>
      </w:r>
      <w:r w:rsidR="009C17DB" w:rsidRPr="00866628">
        <w:rPr>
          <w:rFonts w:hAnsi="宋体" w:cs="宋体" w:hint="eastAsia"/>
          <w:kern w:val="0"/>
          <w:szCs w:val="28"/>
        </w:rPr>
        <w:t>组，当日阴转雪，气温</w:t>
      </w:r>
      <w:r w:rsidR="009C17DB" w:rsidRPr="00866628">
        <w:rPr>
          <w:rFonts w:hAnsi="宋体" w:cs="宋体" w:hint="eastAsia"/>
          <w:kern w:val="0"/>
          <w:szCs w:val="28"/>
        </w:rPr>
        <w:t>4</w:t>
      </w:r>
      <w:r w:rsidR="009C17DB" w:rsidRPr="00866628">
        <w:rPr>
          <w:rFonts w:hAnsi="宋体" w:cs="宋体" w:hint="eastAsia"/>
          <w:kern w:val="0"/>
          <w:szCs w:val="28"/>
        </w:rPr>
        <w:t>到</w:t>
      </w:r>
      <w:r w:rsidR="009C17DB" w:rsidRPr="00866628">
        <w:rPr>
          <w:rFonts w:hAnsi="宋体" w:cs="宋体" w:hint="eastAsia"/>
          <w:kern w:val="0"/>
          <w:szCs w:val="28"/>
        </w:rPr>
        <w:t>-13</w:t>
      </w:r>
      <w:r w:rsidR="009C17DB" w:rsidRPr="00866628">
        <w:rPr>
          <w:rFonts w:hAnsi="宋体" w:cs="宋体" w:hint="eastAsia"/>
          <w:kern w:val="0"/>
          <w:szCs w:val="28"/>
        </w:rPr>
        <w:t>°，制作过程严格按照配比称量，冷水搅拌。</w:t>
      </w:r>
      <w:r w:rsidR="009C17DB" w:rsidRPr="00866628">
        <w:rPr>
          <w:rFonts w:hAnsi="宋体" w:cs="宋体" w:hint="eastAsia"/>
          <w:kern w:val="0"/>
          <w:szCs w:val="28"/>
        </w:rPr>
        <w:t>12</w:t>
      </w:r>
      <w:r w:rsidR="009C17DB" w:rsidRPr="00866628">
        <w:rPr>
          <w:rFonts w:hAnsi="宋体" w:cs="宋体" w:hint="eastAsia"/>
          <w:kern w:val="0"/>
          <w:szCs w:val="28"/>
        </w:rPr>
        <w:t>月</w:t>
      </w:r>
      <w:r w:rsidR="009C17DB" w:rsidRPr="00866628">
        <w:rPr>
          <w:rFonts w:hAnsi="宋体" w:cs="宋体" w:hint="eastAsia"/>
          <w:kern w:val="0"/>
          <w:szCs w:val="28"/>
        </w:rPr>
        <w:t>13</w:t>
      </w:r>
      <w:r w:rsidR="009C17DB" w:rsidRPr="00866628">
        <w:rPr>
          <w:rFonts w:hAnsi="宋体" w:cs="宋体" w:hint="eastAsia"/>
          <w:kern w:val="0"/>
          <w:szCs w:val="28"/>
        </w:rPr>
        <w:t>日下午拆模，其中</w:t>
      </w:r>
      <w:r w:rsidR="009C17DB" w:rsidRPr="00866628">
        <w:rPr>
          <w:rFonts w:hAnsi="宋体" w:cs="宋体" w:hint="eastAsia"/>
          <w:kern w:val="0"/>
          <w:szCs w:val="28"/>
        </w:rPr>
        <w:t>5</w:t>
      </w:r>
      <w:r w:rsidR="009C17DB" w:rsidRPr="00866628">
        <w:rPr>
          <w:rFonts w:hAnsi="宋体" w:cs="宋体" w:hint="eastAsia"/>
          <w:kern w:val="0"/>
          <w:szCs w:val="28"/>
        </w:rPr>
        <w:t>组院内同条件养护，</w:t>
      </w:r>
      <w:r w:rsidR="009C17DB" w:rsidRPr="00866628">
        <w:rPr>
          <w:rFonts w:hAnsi="宋体" w:cs="宋体" w:hint="eastAsia"/>
          <w:kern w:val="0"/>
          <w:szCs w:val="28"/>
        </w:rPr>
        <w:t>10</w:t>
      </w:r>
      <w:r w:rsidR="009C17DB" w:rsidRPr="00866628">
        <w:rPr>
          <w:rFonts w:hAnsi="宋体" w:cs="宋体" w:hint="eastAsia"/>
          <w:kern w:val="0"/>
          <w:szCs w:val="28"/>
        </w:rPr>
        <w:t>组</w:t>
      </w:r>
      <w:proofErr w:type="gramStart"/>
      <w:r w:rsidR="009C17DB" w:rsidRPr="00866628">
        <w:rPr>
          <w:rFonts w:hAnsi="宋体" w:cs="宋体" w:hint="eastAsia"/>
          <w:kern w:val="0"/>
          <w:szCs w:val="28"/>
        </w:rPr>
        <w:t>送众兴</w:t>
      </w:r>
      <w:proofErr w:type="gramEnd"/>
      <w:r w:rsidR="009C17DB" w:rsidRPr="00866628">
        <w:rPr>
          <w:rFonts w:hAnsi="宋体" w:cs="宋体" w:hint="eastAsia"/>
          <w:kern w:val="0"/>
          <w:szCs w:val="28"/>
        </w:rPr>
        <w:t>检</w:t>
      </w:r>
      <w:r w:rsidR="009C17DB" w:rsidRPr="00866628">
        <w:rPr>
          <w:rFonts w:hAnsi="宋体" w:cs="宋体" w:hint="eastAsia"/>
          <w:kern w:val="0"/>
          <w:szCs w:val="28"/>
        </w:rPr>
        <w:lastRenderedPageBreak/>
        <w:t>测公司</w:t>
      </w:r>
      <w:r w:rsidR="009C17DB" w:rsidRPr="00866628">
        <w:rPr>
          <w:rFonts w:hAnsi="宋体" w:cs="宋体" w:hint="eastAsia"/>
          <w:kern w:val="0"/>
          <w:szCs w:val="28"/>
        </w:rPr>
        <w:t>-18</w:t>
      </w:r>
      <w:r w:rsidR="009C17DB" w:rsidRPr="00866628">
        <w:rPr>
          <w:rFonts w:hAnsi="宋体" w:cs="宋体" w:hint="eastAsia"/>
          <w:kern w:val="0"/>
          <w:szCs w:val="28"/>
        </w:rPr>
        <w:t>°低温养护。对同条件养护试件已经检测</w:t>
      </w:r>
      <w:r w:rsidR="009C17DB" w:rsidRPr="00866628">
        <w:rPr>
          <w:rFonts w:hAnsi="宋体" w:cs="宋体" w:hint="eastAsia"/>
          <w:kern w:val="0"/>
          <w:szCs w:val="28"/>
        </w:rPr>
        <w:t>3d</w:t>
      </w:r>
      <w:r w:rsidR="009C17DB" w:rsidRPr="00866628">
        <w:rPr>
          <w:rFonts w:hAnsi="宋体" w:cs="宋体" w:hint="eastAsia"/>
          <w:kern w:val="0"/>
          <w:szCs w:val="28"/>
        </w:rPr>
        <w:t>、</w:t>
      </w:r>
      <w:r w:rsidR="009C17DB" w:rsidRPr="00866628">
        <w:rPr>
          <w:rFonts w:hAnsi="宋体" w:cs="宋体" w:hint="eastAsia"/>
          <w:kern w:val="0"/>
          <w:szCs w:val="28"/>
        </w:rPr>
        <w:t>7d</w:t>
      </w:r>
      <w:r w:rsidR="009C17DB" w:rsidRPr="00866628">
        <w:rPr>
          <w:rFonts w:hAnsi="宋体" w:cs="宋体" w:hint="eastAsia"/>
          <w:kern w:val="0"/>
          <w:szCs w:val="28"/>
        </w:rPr>
        <w:t>强度</w:t>
      </w:r>
      <w:r w:rsidR="00287F14">
        <w:rPr>
          <w:rFonts w:hAnsi="宋体" w:cs="宋体" w:hint="eastAsia"/>
          <w:kern w:val="0"/>
          <w:szCs w:val="28"/>
        </w:rPr>
        <w:t>，</w:t>
      </w:r>
      <w:r w:rsidR="009C17DB" w:rsidRPr="00866628">
        <w:rPr>
          <w:rFonts w:hAnsi="宋体" w:cs="宋体" w:hint="eastAsia"/>
          <w:kern w:val="0"/>
          <w:szCs w:val="28"/>
        </w:rPr>
        <w:t>试验报告</w:t>
      </w:r>
      <w:r w:rsidR="00287F14">
        <w:rPr>
          <w:rFonts w:hAnsi="宋体" w:cs="宋体" w:hint="eastAsia"/>
          <w:kern w:val="0"/>
          <w:szCs w:val="28"/>
        </w:rPr>
        <w:t>如下：</w:t>
      </w:r>
    </w:p>
    <w:p w:rsidR="00D1539E" w:rsidRDefault="00287F14" w:rsidP="00D1539E">
      <w:pPr>
        <w:pStyle w:val="a0"/>
        <w:ind w:firstLineChars="0" w:firstLine="0"/>
      </w:pPr>
      <w:r>
        <w:rPr>
          <w:noProof/>
        </w:rPr>
        <w:drawing>
          <wp:inline distT="0" distB="0" distL="0" distR="0" wp14:anchorId="10EB7719" wp14:editId="3444A9AA">
            <wp:extent cx="5278120" cy="7472830"/>
            <wp:effectExtent l="19050" t="19050" r="17780"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7472830"/>
                    </a:xfrm>
                    <a:prstGeom prst="rect">
                      <a:avLst/>
                    </a:prstGeom>
                    <a:noFill/>
                    <a:ln w="3175">
                      <a:solidFill>
                        <a:schemeClr val="tx1"/>
                      </a:solidFill>
                    </a:ln>
                  </pic:spPr>
                </pic:pic>
              </a:graphicData>
            </a:graphic>
          </wp:inline>
        </w:drawing>
      </w:r>
    </w:p>
    <w:p w:rsidR="00287F14" w:rsidRDefault="005E1027" w:rsidP="00D1539E">
      <w:pPr>
        <w:pStyle w:val="a0"/>
        <w:ind w:firstLineChars="0" w:firstLine="0"/>
      </w:pPr>
      <w:r>
        <w:rPr>
          <w:noProof/>
        </w:rPr>
        <w:lastRenderedPageBreak/>
        <w:drawing>
          <wp:inline distT="0" distB="0" distL="0" distR="0">
            <wp:extent cx="5275829" cy="8715375"/>
            <wp:effectExtent l="19050" t="19050" r="20320" b="9525"/>
            <wp:docPr id="43" name="图片 43" descr="C:\Users\ADMINI~1\AppData\Local\Temp\WeChat Files\8e2009b956cc11f8d0c9e9003b1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8e2009b956cc11f8d0c9e9003b1661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278120" cy="871916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287F14" w:rsidRPr="00D1539E" w:rsidRDefault="005E1027" w:rsidP="00D1539E">
      <w:pPr>
        <w:pStyle w:val="a0"/>
        <w:ind w:firstLineChars="0" w:firstLine="0"/>
      </w:pPr>
      <w:r>
        <w:rPr>
          <w:noProof/>
        </w:rPr>
        <w:lastRenderedPageBreak/>
        <w:drawing>
          <wp:inline distT="0" distB="0" distL="0" distR="0">
            <wp:extent cx="5276850" cy="8763000"/>
            <wp:effectExtent l="19050" t="19050" r="19050" b="19050"/>
            <wp:docPr id="44" name="图片 44" descr="C:\Users\ADMINI~1\AppData\Local\Temp\WeChat Files\0ee86c24ce70f938823ddfd2c5cc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0ee86c24ce70f938823ddfd2c5cc62f.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278120" cy="876510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500645" w:rsidRDefault="00287F14" w:rsidP="005E1027">
      <w:pPr>
        <w:spacing w:line="240" w:lineRule="auto"/>
        <w:ind w:firstLine="560"/>
        <w:rPr>
          <w:rFonts w:ascii="仿宋" w:hAnsi="仿宋"/>
          <w:color w:val="000000" w:themeColor="text1"/>
          <w:szCs w:val="28"/>
        </w:rPr>
      </w:pPr>
      <w:r>
        <w:rPr>
          <w:rFonts w:hAnsi="宋体" w:cs="宋体" w:hint="eastAsia"/>
          <w:kern w:val="0"/>
          <w:szCs w:val="28"/>
        </w:rPr>
        <w:lastRenderedPageBreak/>
        <w:t>另外</w:t>
      </w:r>
      <w:r w:rsidR="009C17DB" w:rsidRPr="00866628">
        <w:rPr>
          <w:rFonts w:hAnsi="宋体" w:cs="宋体" w:hint="eastAsia"/>
          <w:kern w:val="0"/>
          <w:szCs w:val="28"/>
        </w:rPr>
        <w:t>对</w:t>
      </w:r>
      <w:r w:rsidR="009C17DB" w:rsidRPr="00866628">
        <w:rPr>
          <w:rFonts w:hAnsi="宋体" w:cs="宋体" w:hint="eastAsia"/>
          <w:kern w:val="0"/>
          <w:szCs w:val="28"/>
        </w:rPr>
        <w:t>-18</w:t>
      </w:r>
      <w:r w:rsidR="009C17DB" w:rsidRPr="00866628">
        <w:rPr>
          <w:rFonts w:hAnsi="宋体" w:cs="宋体" w:hint="eastAsia"/>
          <w:kern w:val="0"/>
          <w:szCs w:val="28"/>
        </w:rPr>
        <w:t>°低温养护试件已检测</w:t>
      </w:r>
      <w:r w:rsidR="009C17DB" w:rsidRPr="00866628">
        <w:rPr>
          <w:rFonts w:hAnsi="宋体" w:cs="宋体" w:hint="eastAsia"/>
          <w:kern w:val="0"/>
          <w:szCs w:val="28"/>
        </w:rPr>
        <w:t>3d</w:t>
      </w:r>
      <w:r w:rsidR="009C17DB" w:rsidRPr="00866628">
        <w:rPr>
          <w:rFonts w:hAnsi="宋体" w:cs="宋体" w:hint="eastAsia"/>
          <w:kern w:val="0"/>
          <w:szCs w:val="28"/>
        </w:rPr>
        <w:t>、</w:t>
      </w:r>
      <w:r w:rsidR="009C17DB" w:rsidRPr="00866628">
        <w:rPr>
          <w:rFonts w:hAnsi="宋体" w:cs="宋体" w:hint="eastAsia"/>
          <w:kern w:val="0"/>
          <w:szCs w:val="28"/>
        </w:rPr>
        <w:t>7d</w:t>
      </w:r>
      <w:r w:rsidR="009C17DB" w:rsidRPr="00866628">
        <w:rPr>
          <w:rFonts w:hAnsi="宋体" w:cs="宋体" w:hint="eastAsia"/>
          <w:kern w:val="0"/>
          <w:szCs w:val="28"/>
        </w:rPr>
        <w:t>、</w:t>
      </w:r>
      <w:r w:rsidR="009C17DB" w:rsidRPr="00866628">
        <w:rPr>
          <w:rFonts w:hAnsi="宋体" w:cs="宋体" w:hint="eastAsia"/>
          <w:kern w:val="0"/>
          <w:szCs w:val="28"/>
        </w:rPr>
        <w:t>10d</w:t>
      </w:r>
      <w:r w:rsidR="009C17DB" w:rsidRPr="00866628">
        <w:rPr>
          <w:rFonts w:hAnsi="宋体" w:cs="宋体" w:hint="eastAsia"/>
          <w:kern w:val="0"/>
          <w:szCs w:val="28"/>
        </w:rPr>
        <w:t>强度，试验检测数据</w:t>
      </w:r>
      <w:r w:rsidR="00344DD3">
        <w:rPr>
          <w:rFonts w:hAnsi="宋体" w:cs="宋体" w:hint="eastAsia"/>
          <w:kern w:val="0"/>
          <w:szCs w:val="28"/>
        </w:rPr>
        <w:t>统计</w:t>
      </w:r>
      <w:r w:rsidR="009C17DB" w:rsidRPr="00866628">
        <w:rPr>
          <w:rFonts w:hAnsi="宋体" w:cs="宋体" w:hint="eastAsia"/>
          <w:kern w:val="0"/>
          <w:szCs w:val="28"/>
        </w:rPr>
        <w:t>如下表所示：</w:t>
      </w:r>
    </w:p>
    <w:tbl>
      <w:tblPr>
        <w:tblW w:w="8266" w:type="dxa"/>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8"/>
        <w:gridCol w:w="958"/>
        <w:gridCol w:w="2023"/>
        <w:gridCol w:w="1145"/>
        <w:gridCol w:w="1145"/>
        <w:gridCol w:w="1147"/>
      </w:tblGrid>
      <w:tr w:rsidR="00500645" w:rsidRPr="00AB6105" w:rsidTr="006820B2">
        <w:trPr>
          <w:trHeight w:val="639"/>
          <w:jc w:val="center"/>
        </w:trPr>
        <w:tc>
          <w:tcPr>
            <w:tcW w:w="1848" w:type="dxa"/>
            <w:shd w:val="clear" w:color="auto" w:fill="FFFFFF" w:themeFill="background1"/>
            <w:noWrap/>
            <w:vAlign w:val="center"/>
          </w:tcPr>
          <w:p w:rsidR="00500645" w:rsidRPr="00AB6105" w:rsidRDefault="008B6E3A"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项目</w:t>
            </w:r>
          </w:p>
        </w:tc>
        <w:tc>
          <w:tcPr>
            <w:tcW w:w="2981" w:type="dxa"/>
            <w:gridSpan w:val="2"/>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同条件</w:t>
            </w:r>
          </w:p>
        </w:tc>
        <w:tc>
          <w:tcPr>
            <w:tcW w:w="3437" w:type="dxa"/>
            <w:gridSpan w:val="3"/>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FFFFFF"/>
                <w:kern w:val="0"/>
                <w:szCs w:val="28"/>
              </w:rPr>
              <w:t>“</w:t>
            </w:r>
            <w:r w:rsidRPr="00AB6105">
              <w:rPr>
                <w:rFonts w:ascii="仿宋" w:hAnsi="仿宋" w:cs="宋体" w:hint="eastAsia"/>
                <w:bCs/>
                <w:color w:val="000000"/>
                <w:kern w:val="0"/>
                <w:szCs w:val="28"/>
              </w:rPr>
              <w:t>-18°养护</w:t>
            </w:r>
          </w:p>
        </w:tc>
      </w:tr>
      <w:tr w:rsidR="006820B2" w:rsidRPr="00AB6105" w:rsidTr="006820B2">
        <w:trPr>
          <w:trHeight w:val="683"/>
          <w:jc w:val="center"/>
        </w:trPr>
        <w:tc>
          <w:tcPr>
            <w:tcW w:w="1848"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龄期</w:t>
            </w:r>
          </w:p>
        </w:tc>
        <w:tc>
          <w:tcPr>
            <w:tcW w:w="958"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3d</w:t>
            </w:r>
          </w:p>
        </w:tc>
        <w:tc>
          <w:tcPr>
            <w:tcW w:w="2023"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7d</w:t>
            </w:r>
          </w:p>
        </w:tc>
        <w:tc>
          <w:tcPr>
            <w:tcW w:w="1145"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3d</w:t>
            </w:r>
          </w:p>
        </w:tc>
        <w:tc>
          <w:tcPr>
            <w:tcW w:w="1145"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7d</w:t>
            </w:r>
          </w:p>
        </w:tc>
        <w:tc>
          <w:tcPr>
            <w:tcW w:w="1147"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10d</w:t>
            </w:r>
          </w:p>
        </w:tc>
      </w:tr>
      <w:tr w:rsidR="006820B2" w:rsidRPr="00AB6105" w:rsidTr="006820B2">
        <w:trPr>
          <w:trHeight w:val="859"/>
          <w:jc w:val="center"/>
        </w:trPr>
        <w:tc>
          <w:tcPr>
            <w:tcW w:w="1848"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强度</w:t>
            </w:r>
          </w:p>
        </w:tc>
        <w:tc>
          <w:tcPr>
            <w:tcW w:w="958"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40.2</w:t>
            </w:r>
          </w:p>
        </w:tc>
        <w:tc>
          <w:tcPr>
            <w:tcW w:w="2023"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48.6/46.3</w:t>
            </w:r>
          </w:p>
        </w:tc>
        <w:tc>
          <w:tcPr>
            <w:tcW w:w="1145"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42.3</w:t>
            </w:r>
          </w:p>
        </w:tc>
        <w:tc>
          <w:tcPr>
            <w:tcW w:w="1145"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49.8</w:t>
            </w:r>
          </w:p>
        </w:tc>
        <w:tc>
          <w:tcPr>
            <w:tcW w:w="1147" w:type="dxa"/>
            <w:shd w:val="clear" w:color="auto" w:fill="FFFFFF" w:themeFill="background1"/>
            <w:noWrap/>
            <w:vAlign w:val="center"/>
          </w:tcPr>
          <w:p w:rsidR="00500645" w:rsidRPr="00AB6105" w:rsidRDefault="009C17DB"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57.3</w:t>
            </w:r>
          </w:p>
        </w:tc>
      </w:tr>
      <w:tr w:rsidR="006820B2" w:rsidRPr="00AB6105" w:rsidTr="006820B2">
        <w:trPr>
          <w:trHeight w:val="859"/>
          <w:jc w:val="center"/>
        </w:trPr>
        <w:tc>
          <w:tcPr>
            <w:tcW w:w="1848" w:type="dxa"/>
            <w:shd w:val="clear" w:color="auto" w:fill="FFFFFF" w:themeFill="background1"/>
            <w:noWrap/>
            <w:vAlign w:val="center"/>
          </w:tcPr>
          <w:p w:rsidR="006820B2" w:rsidRPr="00AB6105" w:rsidRDefault="006820B2"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强度百分比</w:t>
            </w:r>
          </w:p>
        </w:tc>
        <w:tc>
          <w:tcPr>
            <w:tcW w:w="958" w:type="dxa"/>
            <w:shd w:val="clear" w:color="auto" w:fill="FFFFFF" w:themeFill="background1"/>
            <w:noWrap/>
            <w:vAlign w:val="center"/>
          </w:tcPr>
          <w:p w:rsidR="006820B2" w:rsidRPr="00AB6105" w:rsidRDefault="006820B2"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80%</w:t>
            </w:r>
          </w:p>
        </w:tc>
        <w:tc>
          <w:tcPr>
            <w:tcW w:w="2023" w:type="dxa"/>
            <w:shd w:val="clear" w:color="auto" w:fill="FFFFFF" w:themeFill="background1"/>
            <w:noWrap/>
            <w:vAlign w:val="center"/>
          </w:tcPr>
          <w:p w:rsidR="006820B2" w:rsidRPr="00AB6105" w:rsidRDefault="006820B2" w:rsidP="006820B2">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97.2%/92.6%</w:t>
            </w:r>
          </w:p>
        </w:tc>
        <w:tc>
          <w:tcPr>
            <w:tcW w:w="1145" w:type="dxa"/>
            <w:shd w:val="clear" w:color="auto" w:fill="FFFFFF" w:themeFill="background1"/>
            <w:noWrap/>
            <w:vAlign w:val="center"/>
          </w:tcPr>
          <w:p w:rsidR="006820B2" w:rsidRPr="00AB6105" w:rsidRDefault="006820B2"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84.6%</w:t>
            </w:r>
          </w:p>
        </w:tc>
        <w:tc>
          <w:tcPr>
            <w:tcW w:w="1145" w:type="dxa"/>
            <w:shd w:val="clear" w:color="auto" w:fill="FFFFFF" w:themeFill="background1"/>
            <w:noWrap/>
            <w:vAlign w:val="center"/>
          </w:tcPr>
          <w:p w:rsidR="006820B2" w:rsidRPr="00AB6105" w:rsidRDefault="006820B2"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99.6%</w:t>
            </w:r>
          </w:p>
        </w:tc>
        <w:tc>
          <w:tcPr>
            <w:tcW w:w="1147" w:type="dxa"/>
            <w:shd w:val="clear" w:color="auto" w:fill="FFFFFF" w:themeFill="background1"/>
            <w:noWrap/>
            <w:vAlign w:val="center"/>
          </w:tcPr>
          <w:p w:rsidR="006820B2" w:rsidRPr="00AB6105" w:rsidRDefault="006820B2" w:rsidP="008B6E3A">
            <w:pPr>
              <w:widowControl/>
              <w:spacing w:line="240" w:lineRule="auto"/>
              <w:ind w:firstLineChars="0" w:firstLine="0"/>
              <w:jc w:val="center"/>
              <w:rPr>
                <w:rFonts w:ascii="仿宋" w:hAnsi="仿宋" w:cs="宋体"/>
                <w:bCs/>
                <w:color w:val="000000"/>
                <w:kern w:val="0"/>
                <w:szCs w:val="28"/>
              </w:rPr>
            </w:pPr>
            <w:r w:rsidRPr="00AB6105">
              <w:rPr>
                <w:rFonts w:ascii="仿宋" w:hAnsi="仿宋" w:cs="宋体" w:hint="eastAsia"/>
                <w:bCs/>
                <w:color w:val="000000"/>
                <w:kern w:val="0"/>
                <w:szCs w:val="28"/>
              </w:rPr>
              <w:t>114.6%</w:t>
            </w:r>
          </w:p>
        </w:tc>
      </w:tr>
    </w:tbl>
    <w:p w:rsidR="00500645" w:rsidRPr="00866628" w:rsidRDefault="008B6E3A" w:rsidP="00866628">
      <w:pPr>
        <w:spacing w:line="240" w:lineRule="auto"/>
        <w:ind w:firstLine="560"/>
        <w:rPr>
          <w:rFonts w:hAnsi="宋体" w:cs="宋体"/>
          <w:kern w:val="0"/>
          <w:szCs w:val="28"/>
        </w:rPr>
      </w:pPr>
      <w:r>
        <w:rPr>
          <w:rFonts w:hAnsi="宋体" w:cs="宋体" w:hint="eastAsia"/>
          <w:kern w:val="0"/>
          <w:szCs w:val="28"/>
        </w:rPr>
        <w:t>经过试验数据对比得出，</w:t>
      </w:r>
      <w:r w:rsidR="006820B2">
        <w:rPr>
          <w:rFonts w:hAnsi="宋体" w:cs="宋体" w:hint="eastAsia"/>
          <w:kern w:val="0"/>
          <w:szCs w:val="28"/>
        </w:rPr>
        <w:t>同条件试块</w:t>
      </w:r>
      <w:r w:rsidR="006820B2">
        <w:rPr>
          <w:rFonts w:hAnsi="宋体" w:cs="宋体" w:hint="eastAsia"/>
          <w:kern w:val="0"/>
          <w:szCs w:val="28"/>
        </w:rPr>
        <w:t>3</w:t>
      </w:r>
      <w:r w:rsidR="006820B2">
        <w:rPr>
          <w:rFonts w:hAnsi="宋体" w:cs="宋体" w:hint="eastAsia"/>
          <w:kern w:val="0"/>
          <w:szCs w:val="28"/>
        </w:rPr>
        <w:t>天</w:t>
      </w:r>
      <w:r w:rsidR="00AB6105">
        <w:rPr>
          <w:rFonts w:hAnsi="宋体" w:cs="宋体" w:hint="eastAsia"/>
          <w:kern w:val="0"/>
          <w:szCs w:val="28"/>
        </w:rPr>
        <w:t>强度可达</w:t>
      </w:r>
      <w:r w:rsidR="00AB6105">
        <w:rPr>
          <w:rFonts w:ascii="仿宋" w:hAnsi="仿宋" w:cs="宋体" w:hint="eastAsia"/>
          <w:b/>
          <w:bCs/>
          <w:color w:val="000000"/>
          <w:kern w:val="0"/>
          <w:szCs w:val="28"/>
        </w:rPr>
        <w:t>80%，已到达</w:t>
      </w:r>
      <w:r w:rsidR="00DC6A79">
        <w:rPr>
          <w:rFonts w:ascii="仿宋" w:hAnsi="仿宋" w:cs="宋体" w:hint="eastAsia"/>
          <w:b/>
          <w:bCs/>
          <w:color w:val="000000"/>
          <w:kern w:val="0"/>
          <w:szCs w:val="28"/>
        </w:rPr>
        <w:t>受冻临界点，</w:t>
      </w:r>
      <w:r w:rsidR="00DC6A79">
        <w:rPr>
          <w:rFonts w:hAnsi="宋体" w:cs="宋体" w:hint="eastAsia"/>
          <w:kern w:val="0"/>
          <w:szCs w:val="28"/>
        </w:rPr>
        <w:t>7</w:t>
      </w:r>
      <w:r w:rsidR="00DC6A79">
        <w:rPr>
          <w:rFonts w:hAnsi="宋体" w:cs="宋体" w:hint="eastAsia"/>
          <w:kern w:val="0"/>
          <w:szCs w:val="28"/>
        </w:rPr>
        <w:t>天强度最高达到</w:t>
      </w:r>
      <w:r w:rsidR="00DC6A79">
        <w:rPr>
          <w:rFonts w:ascii="仿宋" w:hAnsi="仿宋" w:cs="宋体" w:hint="eastAsia"/>
          <w:b/>
          <w:bCs/>
          <w:color w:val="000000"/>
          <w:kern w:val="0"/>
          <w:szCs w:val="28"/>
        </w:rPr>
        <w:t>97.2%；</w:t>
      </w:r>
      <w:r w:rsidR="009C17DB" w:rsidRPr="00866628">
        <w:rPr>
          <w:rFonts w:hAnsi="宋体" w:cs="宋体" w:hint="eastAsia"/>
          <w:kern w:val="0"/>
          <w:szCs w:val="28"/>
        </w:rPr>
        <w:t>-18</w:t>
      </w:r>
      <w:r w:rsidR="009C17DB" w:rsidRPr="00866628">
        <w:rPr>
          <w:rFonts w:hAnsi="宋体" w:cs="宋体" w:hint="eastAsia"/>
          <w:kern w:val="0"/>
          <w:szCs w:val="28"/>
        </w:rPr>
        <w:t>°低温养护条件下，</w:t>
      </w:r>
      <w:r w:rsidR="00DC6A79">
        <w:rPr>
          <w:rFonts w:hAnsi="宋体" w:cs="宋体" w:hint="eastAsia"/>
          <w:kern w:val="0"/>
          <w:szCs w:val="28"/>
        </w:rPr>
        <w:t>3</w:t>
      </w:r>
      <w:r w:rsidR="00DC6A79">
        <w:rPr>
          <w:rFonts w:hAnsi="宋体" w:cs="宋体" w:hint="eastAsia"/>
          <w:kern w:val="0"/>
          <w:szCs w:val="28"/>
        </w:rPr>
        <w:t>天强度达到</w:t>
      </w:r>
      <w:r w:rsidR="00DC6A79" w:rsidRPr="00AB6105">
        <w:rPr>
          <w:rFonts w:ascii="仿宋" w:hAnsi="仿宋" w:cs="宋体" w:hint="eastAsia"/>
          <w:bCs/>
          <w:color w:val="000000"/>
          <w:kern w:val="0"/>
          <w:szCs w:val="28"/>
        </w:rPr>
        <w:t>84.6</w:t>
      </w:r>
      <w:r w:rsidR="00DC6A79">
        <w:rPr>
          <w:rFonts w:ascii="仿宋" w:hAnsi="仿宋" w:cs="宋体" w:hint="eastAsia"/>
          <w:b/>
          <w:bCs/>
          <w:color w:val="000000"/>
          <w:kern w:val="0"/>
          <w:szCs w:val="28"/>
        </w:rPr>
        <w:t>%，</w:t>
      </w:r>
      <w:r w:rsidR="00DC6A79">
        <w:rPr>
          <w:rFonts w:hAnsi="宋体" w:cs="宋体" w:hint="eastAsia"/>
          <w:kern w:val="0"/>
          <w:szCs w:val="28"/>
        </w:rPr>
        <w:t>7</w:t>
      </w:r>
      <w:r w:rsidR="00DC6A79">
        <w:rPr>
          <w:rFonts w:hAnsi="宋体" w:cs="宋体" w:hint="eastAsia"/>
          <w:kern w:val="0"/>
          <w:szCs w:val="28"/>
        </w:rPr>
        <w:t>天强度达到</w:t>
      </w:r>
      <w:r w:rsidR="00DC6A79">
        <w:rPr>
          <w:rFonts w:ascii="仿宋" w:hAnsi="仿宋" w:cs="宋体" w:hint="eastAsia"/>
          <w:b/>
          <w:bCs/>
          <w:color w:val="000000"/>
          <w:kern w:val="0"/>
          <w:szCs w:val="28"/>
        </w:rPr>
        <w:t>99.6%；</w:t>
      </w:r>
      <w:r w:rsidR="009C17DB" w:rsidRPr="00866628">
        <w:rPr>
          <w:rFonts w:hAnsi="宋体" w:cs="宋体" w:hint="eastAsia"/>
          <w:kern w:val="0"/>
          <w:szCs w:val="28"/>
        </w:rPr>
        <w:t>10</w:t>
      </w:r>
      <w:r w:rsidR="00DC6A79">
        <w:rPr>
          <w:rFonts w:hAnsi="宋体" w:cs="宋体" w:hint="eastAsia"/>
          <w:kern w:val="0"/>
          <w:szCs w:val="28"/>
        </w:rPr>
        <w:t>天强度达到</w:t>
      </w:r>
      <w:r w:rsidR="00DC6A79">
        <w:rPr>
          <w:rFonts w:ascii="仿宋" w:hAnsi="仿宋" w:cs="宋体" w:hint="eastAsia"/>
          <w:b/>
          <w:bCs/>
          <w:color w:val="000000"/>
          <w:kern w:val="0"/>
          <w:szCs w:val="28"/>
        </w:rPr>
        <w:t>114.6%</w:t>
      </w:r>
      <w:r w:rsidR="009C17DB" w:rsidRPr="00866628">
        <w:rPr>
          <w:rFonts w:hAnsi="宋体" w:cs="宋体" w:hint="eastAsia"/>
          <w:kern w:val="0"/>
          <w:szCs w:val="28"/>
        </w:rPr>
        <w:t>。</w:t>
      </w:r>
    </w:p>
    <w:p w:rsidR="00500645" w:rsidRDefault="009C17DB" w:rsidP="00581B12">
      <w:pPr>
        <w:pStyle w:val="ad"/>
        <w:numPr>
          <w:ilvl w:val="0"/>
          <w:numId w:val="1"/>
        </w:numPr>
        <w:spacing w:line="240" w:lineRule="auto"/>
        <w:ind w:left="1006" w:hangingChars="313" w:hanging="1006"/>
        <w:outlineLvl w:val="0"/>
        <w:rPr>
          <w:rFonts w:ascii="仿宋" w:hAnsi="仿宋"/>
          <w:b/>
          <w:color w:val="000000" w:themeColor="text1"/>
          <w:sz w:val="32"/>
          <w:szCs w:val="32"/>
        </w:rPr>
      </w:pPr>
      <w:bookmarkStart w:id="9" w:name="_Toc59611512"/>
      <w:proofErr w:type="gramStart"/>
      <w:r>
        <w:rPr>
          <w:rFonts w:ascii="仿宋" w:hAnsi="仿宋" w:hint="eastAsia"/>
          <w:b/>
          <w:color w:val="000000" w:themeColor="text1"/>
          <w:sz w:val="32"/>
          <w:szCs w:val="32"/>
        </w:rPr>
        <w:t>负温压</w:t>
      </w:r>
      <w:proofErr w:type="gramEnd"/>
      <w:r>
        <w:rPr>
          <w:rFonts w:ascii="仿宋" w:hAnsi="仿宋" w:hint="eastAsia"/>
          <w:b/>
          <w:color w:val="000000" w:themeColor="text1"/>
          <w:sz w:val="32"/>
          <w:szCs w:val="32"/>
        </w:rPr>
        <w:t>浆料运用案例</w:t>
      </w:r>
      <w:bookmarkEnd w:id="9"/>
    </w:p>
    <w:p w:rsidR="00581B12" w:rsidRPr="00866628" w:rsidRDefault="00581B12" w:rsidP="00866628">
      <w:pPr>
        <w:spacing w:line="240" w:lineRule="auto"/>
        <w:ind w:firstLine="560"/>
        <w:rPr>
          <w:rFonts w:hAnsi="宋体" w:cs="宋体"/>
          <w:kern w:val="0"/>
          <w:szCs w:val="28"/>
        </w:rPr>
      </w:pPr>
      <w:proofErr w:type="gramStart"/>
      <w:r w:rsidRPr="00866628">
        <w:rPr>
          <w:rFonts w:hAnsi="宋体" w:cs="宋体" w:hint="eastAsia"/>
          <w:kern w:val="0"/>
          <w:szCs w:val="28"/>
        </w:rPr>
        <w:t>本负温压</w:t>
      </w:r>
      <w:proofErr w:type="gramEnd"/>
      <w:r w:rsidRPr="00866628">
        <w:rPr>
          <w:rFonts w:hAnsi="宋体" w:cs="宋体" w:hint="eastAsia"/>
          <w:kern w:val="0"/>
          <w:szCs w:val="28"/>
        </w:rPr>
        <w:t>浆料分别在怀柔天北路立交桥、通怀路二标段桥梁、</w:t>
      </w:r>
      <w:r w:rsidR="00E17A62" w:rsidRPr="00866628">
        <w:rPr>
          <w:rFonts w:hAnsi="宋体" w:cs="宋体" w:hint="eastAsia"/>
          <w:kern w:val="0"/>
          <w:szCs w:val="28"/>
        </w:rPr>
        <w:t>通怀路</w:t>
      </w:r>
      <w:r w:rsidR="00687C0C">
        <w:rPr>
          <w:rFonts w:hAnsi="宋体" w:cs="宋体" w:hint="eastAsia"/>
          <w:kern w:val="0"/>
          <w:szCs w:val="28"/>
        </w:rPr>
        <w:t>(</w:t>
      </w:r>
      <w:r w:rsidR="00687C0C">
        <w:rPr>
          <w:rFonts w:hAnsi="宋体" w:cs="宋体" w:hint="eastAsia"/>
          <w:kern w:val="0"/>
          <w:szCs w:val="28"/>
        </w:rPr>
        <w:t>京承高速</w:t>
      </w:r>
      <w:r w:rsidR="00687C0C">
        <w:rPr>
          <w:rFonts w:hAnsi="宋体" w:cs="宋体" w:hint="eastAsia"/>
          <w:kern w:val="0"/>
          <w:szCs w:val="28"/>
        </w:rPr>
        <w:t>-</w:t>
      </w:r>
      <w:proofErr w:type="gramStart"/>
      <w:r w:rsidR="00687C0C">
        <w:rPr>
          <w:rFonts w:hAnsi="宋体" w:cs="宋体" w:hint="eastAsia"/>
          <w:kern w:val="0"/>
          <w:szCs w:val="28"/>
        </w:rPr>
        <w:t>河防口</w:t>
      </w:r>
      <w:proofErr w:type="gramEnd"/>
      <w:r w:rsidR="00687C0C">
        <w:rPr>
          <w:rFonts w:hAnsi="宋体" w:cs="宋体" w:hint="eastAsia"/>
          <w:kern w:val="0"/>
          <w:szCs w:val="28"/>
        </w:rPr>
        <w:t>)</w:t>
      </w:r>
      <w:r w:rsidR="00E17A62" w:rsidRPr="00866628">
        <w:rPr>
          <w:rFonts w:hAnsi="宋体" w:cs="宋体" w:hint="eastAsia"/>
          <w:kern w:val="0"/>
          <w:szCs w:val="28"/>
        </w:rPr>
        <w:t>-</w:t>
      </w:r>
      <w:r w:rsidR="00E17A62" w:rsidRPr="00866628">
        <w:rPr>
          <w:rFonts w:hAnsi="宋体" w:cs="宋体" w:hint="eastAsia"/>
          <w:kern w:val="0"/>
          <w:szCs w:val="28"/>
        </w:rPr>
        <w:t>怀柔段</w:t>
      </w:r>
      <w:r w:rsidR="00760C0A">
        <w:rPr>
          <w:rFonts w:hAnsi="宋体" w:cs="宋体" w:hint="eastAsia"/>
          <w:kern w:val="0"/>
          <w:szCs w:val="28"/>
        </w:rPr>
        <w:t>、秦皇岛机场路高架桥</w:t>
      </w:r>
      <w:r w:rsidR="00E17A62" w:rsidRPr="00866628">
        <w:rPr>
          <w:rFonts w:hAnsi="宋体" w:cs="宋体" w:hint="eastAsia"/>
          <w:kern w:val="0"/>
          <w:szCs w:val="28"/>
        </w:rPr>
        <w:t>使用，效果良好</w:t>
      </w:r>
      <w:r w:rsidR="00760C0A">
        <w:rPr>
          <w:rFonts w:hAnsi="宋体" w:cs="宋体" w:hint="eastAsia"/>
          <w:kern w:val="0"/>
          <w:szCs w:val="28"/>
        </w:rPr>
        <w:t>，</w:t>
      </w:r>
      <w:r w:rsidR="00E17A62" w:rsidRPr="00866628">
        <w:rPr>
          <w:rFonts w:hAnsi="宋体" w:cs="宋体" w:hint="eastAsia"/>
          <w:kern w:val="0"/>
          <w:szCs w:val="28"/>
        </w:rPr>
        <w:t>运用证明如下：</w:t>
      </w:r>
      <w:bookmarkStart w:id="10" w:name="_GoBack"/>
      <w:bookmarkEnd w:id="10"/>
    </w:p>
    <w:p w:rsidR="00500645" w:rsidRDefault="00581B12" w:rsidP="00E17A62">
      <w:pPr>
        <w:pStyle w:val="ad"/>
        <w:spacing w:line="240" w:lineRule="auto"/>
        <w:ind w:firstLineChars="0" w:firstLine="0"/>
        <w:jc w:val="center"/>
        <w:rPr>
          <w:rFonts w:ascii="仿宋" w:hAnsi="仿宋"/>
          <w:b/>
          <w:color w:val="000000" w:themeColor="text1"/>
          <w:sz w:val="32"/>
          <w:szCs w:val="32"/>
        </w:rPr>
      </w:pPr>
      <w:r>
        <w:rPr>
          <w:rFonts w:ascii="仿宋" w:hAnsi="仿宋"/>
          <w:b/>
          <w:noProof/>
          <w:color w:val="000000" w:themeColor="text1"/>
          <w:sz w:val="32"/>
          <w:szCs w:val="32"/>
        </w:rPr>
        <w:lastRenderedPageBreak/>
        <w:drawing>
          <wp:inline distT="0" distB="0" distL="0" distR="0" wp14:anchorId="1FA91745" wp14:editId="34EE7A60">
            <wp:extent cx="5278120" cy="4441521"/>
            <wp:effectExtent l="19050" t="19050" r="17780" b="16510"/>
            <wp:docPr id="13" name="图片 13" descr="C:\Users\ADMINI~1\AppData\Local\Temp\1608643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08643611(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4441521"/>
                    </a:xfrm>
                    <a:prstGeom prst="rect">
                      <a:avLst/>
                    </a:prstGeom>
                    <a:noFill/>
                    <a:ln w="3175">
                      <a:solidFill>
                        <a:schemeClr val="tx1"/>
                      </a:solidFill>
                    </a:ln>
                  </pic:spPr>
                </pic:pic>
              </a:graphicData>
            </a:graphic>
          </wp:inline>
        </w:drawing>
      </w:r>
      <w:r w:rsidR="009C17DB">
        <w:rPr>
          <w:rFonts w:ascii="仿宋" w:hAnsi="仿宋"/>
          <w:b/>
          <w:noProof/>
          <w:color w:val="000000" w:themeColor="text1"/>
          <w:sz w:val="32"/>
          <w:szCs w:val="32"/>
        </w:rPr>
        <w:lastRenderedPageBreak/>
        <w:drawing>
          <wp:inline distT="0" distB="0" distL="114300" distR="114300" wp14:anchorId="3BD97337" wp14:editId="2025E39E">
            <wp:extent cx="5463293" cy="6962775"/>
            <wp:effectExtent l="19050" t="19050" r="23495" b="9525"/>
            <wp:docPr id="7" name="图片 7" descr="5、通怀路应用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通怀路应用证明"/>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65382" cy="6965438"/>
                    </a:xfrm>
                    <a:prstGeom prst="rect">
                      <a:avLst/>
                    </a:prstGeom>
                    <a:ln w="3175">
                      <a:solidFill>
                        <a:schemeClr val="tx1"/>
                      </a:solidFill>
                    </a:ln>
                  </pic:spPr>
                </pic:pic>
              </a:graphicData>
            </a:graphic>
          </wp:inline>
        </w:drawing>
      </w:r>
      <w:r w:rsidR="009C17DB">
        <w:rPr>
          <w:noProof/>
        </w:rPr>
        <w:lastRenderedPageBreak/>
        <w:drawing>
          <wp:inline distT="0" distB="0" distL="114300" distR="114300" wp14:anchorId="6899E7AF" wp14:editId="735A02C2">
            <wp:extent cx="5274310" cy="5895975"/>
            <wp:effectExtent l="19050" t="19050" r="21590" b="285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5895975"/>
                    </a:xfrm>
                    <a:prstGeom prst="rect">
                      <a:avLst/>
                    </a:prstGeom>
                    <a:noFill/>
                    <a:ln w="3175">
                      <a:solidFill>
                        <a:schemeClr val="tx1"/>
                      </a:solidFill>
                    </a:ln>
                  </pic:spPr>
                </pic:pic>
              </a:graphicData>
            </a:graphic>
          </wp:inline>
        </w:drawing>
      </w:r>
    </w:p>
    <w:p w:rsidR="00500645" w:rsidRDefault="009C17DB" w:rsidP="00581B12">
      <w:pPr>
        <w:pStyle w:val="ad"/>
        <w:numPr>
          <w:ilvl w:val="0"/>
          <w:numId w:val="1"/>
        </w:numPr>
        <w:spacing w:line="240" w:lineRule="auto"/>
        <w:ind w:left="1006" w:hangingChars="313" w:hanging="1006"/>
        <w:outlineLvl w:val="0"/>
        <w:rPr>
          <w:rFonts w:ascii="仿宋" w:hAnsi="仿宋"/>
          <w:b/>
          <w:color w:val="000000" w:themeColor="text1"/>
          <w:sz w:val="32"/>
          <w:szCs w:val="32"/>
        </w:rPr>
      </w:pPr>
      <w:bookmarkStart w:id="11" w:name="_Toc59611513"/>
      <w:r>
        <w:rPr>
          <w:rFonts w:ascii="仿宋" w:hAnsi="仿宋" w:hint="eastAsia"/>
          <w:b/>
          <w:color w:val="000000" w:themeColor="text1"/>
          <w:sz w:val="32"/>
          <w:szCs w:val="32"/>
        </w:rPr>
        <w:t>方案比选</w:t>
      </w:r>
      <w:bookmarkEnd w:id="11"/>
    </w:p>
    <w:p w:rsidR="00500645" w:rsidRPr="0021348B" w:rsidRDefault="0021348B" w:rsidP="0021348B">
      <w:pPr>
        <w:numPr>
          <w:ilvl w:val="0"/>
          <w:numId w:val="7"/>
        </w:numPr>
        <w:spacing w:line="240" w:lineRule="auto"/>
        <w:ind w:firstLineChars="0"/>
        <w:outlineLvl w:val="1"/>
        <w:rPr>
          <w:rFonts w:hAnsi="宋体" w:cs="宋体"/>
          <w:b/>
          <w:kern w:val="0"/>
          <w:szCs w:val="28"/>
        </w:rPr>
      </w:pPr>
      <w:bookmarkStart w:id="12" w:name="_Toc59611514"/>
      <w:r w:rsidRPr="0021348B">
        <w:rPr>
          <w:rFonts w:hAnsi="宋体" w:cs="宋体" w:hint="eastAsia"/>
          <w:b/>
          <w:kern w:val="0"/>
          <w:szCs w:val="28"/>
        </w:rPr>
        <w:t>、</w:t>
      </w:r>
      <w:r w:rsidR="009C17DB" w:rsidRPr="0021348B">
        <w:rPr>
          <w:rFonts w:hAnsi="宋体" w:cs="宋体" w:hint="eastAsia"/>
          <w:b/>
          <w:kern w:val="0"/>
          <w:szCs w:val="28"/>
        </w:rPr>
        <w:t>预应力孔道位置</w:t>
      </w:r>
      <w:bookmarkEnd w:id="12"/>
    </w:p>
    <w:p w:rsidR="00500645" w:rsidRDefault="009C17DB" w:rsidP="00866628">
      <w:pPr>
        <w:spacing w:line="240" w:lineRule="auto"/>
        <w:ind w:firstLine="560"/>
        <w:rPr>
          <w:rFonts w:hAnsi="宋体" w:cs="宋体"/>
          <w:kern w:val="0"/>
          <w:szCs w:val="28"/>
        </w:rPr>
        <w:sectPr w:rsidR="00500645" w:rsidSect="008B6E3A">
          <w:headerReference w:type="even" r:id="rId39"/>
          <w:headerReference w:type="default" r:id="rId40"/>
          <w:footerReference w:type="even" r:id="rId41"/>
          <w:footerReference w:type="default" r:id="rId42"/>
          <w:headerReference w:type="first" r:id="rId43"/>
          <w:footerReference w:type="first" r:id="rId44"/>
          <w:pgSz w:w="11906" w:h="16838"/>
          <w:pgMar w:top="1440" w:right="1797" w:bottom="1440" w:left="1797" w:header="851" w:footer="992" w:gutter="0"/>
          <w:pgNumType w:start="1"/>
          <w:cols w:space="720"/>
          <w:docGrid w:type="lines" w:linePitch="312"/>
        </w:sectPr>
      </w:pPr>
      <w:r>
        <w:rPr>
          <w:rFonts w:hAnsi="宋体" w:cs="宋体" w:hint="eastAsia"/>
          <w:kern w:val="0"/>
          <w:szCs w:val="28"/>
        </w:rPr>
        <w:t>海滨路西延上跨港区铁路立交桥冬季施工压浆涉及边跨</w:t>
      </w:r>
      <w:proofErr w:type="gramStart"/>
      <w:r>
        <w:rPr>
          <w:rFonts w:hAnsi="宋体" w:cs="宋体" w:hint="eastAsia"/>
          <w:kern w:val="0"/>
          <w:szCs w:val="28"/>
        </w:rPr>
        <w:t>合龙钢束</w:t>
      </w:r>
      <w:r w:rsidR="00D57F71">
        <w:rPr>
          <w:rFonts w:hAnsi="宋体" w:cs="宋体" w:hint="eastAsia"/>
          <w:kern w:val="0"/>
          <w:szCs w:val="28"/>
        </w:rPr>
        <w:t>孔道</w:t>
      </w:r>
      <w:proofErr w:type="gramEnd"/>
      <w:r>
        <w:rPr>
          <w:rFonts w:hAnsi="宋体" w:cs="宋体" w:hint="eastAsia"/>
          <w:kern w:val="0"/>
          <w:szCs w:val="28"/>
        </w:rPr>
        <w:t>和中跨合龙</w:t>
      </w:r>
      <w:proofErr w:type="gramStart"/>
      <w:r w:rsidR="00862585">
        <w:rPr>
          <w:rFonts w:hAnsi="宋体" w:cs="宋体" w:hint="eastAsia"/>
          <w:kern w:val="0"/>
          <w:szCs w:val="28"/>
        </w:rPr>
        <w:t>段</w:t>
      </w:r>
      <w:r>
        <w:rPr>
          <w:rFonts w:hAnsi="宋体" w:cs="宋体" w:hint="eastAsia"/>
          <w:kern w:val="0"/>
          <w:szCs w:val="28"/>
        </w:rPr>
        <w:t>钢束</w:t>
      </w:r>
      <w:proofErr w:type="gramEnd"/>
      <w:r w:rsidR="00D57F71">
        <w:rPr>
          <w:rFonts w:hAnsi="宋体" w:cs="宋体" w:hint="eastAsia"/>
          <w:kern w:val="0"/>
          <w:szCs w:val="28"/>
        </w:rPr>
        <w:t>孔道</w:t>
      </w:r>
      <w:r>
        <w:rPr>
          <w:rFonts w:hAnsi="宋体" w:cs="宋体" w:hint="eastAsia"/>
          <w:kern w:val="0"/>
          <w:szCs w:val="28"/>
        </w:rPr>
        <w:t>，</w:t>
      </w:r>
      <w:proofErr w:type="gramStart"/>
      <w:r>
        <w:rPr>
          <w:rFonts w:hAnsi="宋体" w:cs="宋体" w:hint="eastAsia"/>
          <w:kern w:val="0"/>
          <w:szCs w:val="28"/>
        </w:rPr>
        <w:t>钢束</w:t>
      </w:r>
      <w:r w:rsidR="00D57F71">
        <w:rPr>
          <w:rFonts w:hAnsi="宋体" w:cs="宋体" w:hint="eastAsia"/>
          <w:kern w:val="0"/>
          <w:szCs w:val="28"/>
        </w:rPr>
        <w:t>孔道</w:t>
      </w:r>
      <w:proofErr w:type="gramEnd"/>
      <w:r>
        <w:rPr>
          <w:rFonts w:hAnsi="宋体" w:cs="宋体" w:hint="eastAsia"/>
          <w:kern w:val="0"/>
          <w:szCs w:val="28"/>
        </w:rPr>
        <w:t>分为顶板和底板，</w:t>
      </w:r>
      <w:proofErr w:type="gramStart"/>
      <w:r>
        <w:rPr>
          <w:rFonts w:hAnsi="宋体" w:cs="宋体" w:hint="eastAsia"/>
          <w:kern w:val="0"/>
          <w:szCs w:val="28"/>
        </w:rPr>
        <w:t>顶板钢束最长</w:t>
      </w:r>
      <w:proofErr w:type="gramEnd"/>
      <w:r>
        <w:rPr>
          <w:rFonts w:hAnsi="宋体" w:cs="宋体" w:hint="eastAsia"/>
          <w:kern w:val="0"/>
          <w:szCs w:val="28"/>
        </w:rPr>
        <w:t>25m</w:t>
      </w:r>
      <w:r>
        <w:rPr>
          <w:rFonts w:hAnsi="宋体" w:cs="宋体" w:hint="eastAsia"/>
          <w:kern w:val="0"/>
          <w:szCs w:val="28"/>
        </w:rPr>
        <w:t>，</w:t>
      </w:r>
      <w:proofErr w:type="gramStart"/>
      <w:r>
        <w:rPr>
          <w:rFonts w:hAnsi="宋体" w:cs="宋体" w:hint="eastAsia"/>
          <w:kern w:val="0"/>
          <w:szCs w:val="28"/>
        </w:rPr>
        <w:t>底板钢束最长</w:t>
      </w:r>
      <w:proofErr w:type="gramEnd"/>
      <w:r>
        <w:rPr>
          <w:rFonts w:hAnsi="宋体" w:cs="宋体" w:hint="eastAsia"/>
          <w:kern w:val="0"/>
          <w:szCs w:val="28"/>
        </w:rPr>
        <w:t>47m</w:t>
      </w:r>
      <w:r w:rsidR="0021348B">
        <w:rPr>
          <w:rFonts w:hAnsi="宋体" w:cs="宋体" w:hint="eastAsia"/>
          <w:kern w:val="0"/>
          <w:szCs w:val="28"/>
        </w:rPr>
        <w:t>。</w:t>
      </w:r>
    </w:p>
    <w:p w:rsidR="00D57F71" w:rsidRDefault="008D7950" w:rsidP="00D57F71">
      <w:pPr>
        <w:pStyle w:val="ad"/>
        <w:spacing w:line="240" w:lineRule="auto"/>
        <w:ind w:firstLineChars="0" w:firstLine="0"/>
        <w:jc w:val="center"/>
      </w:pPr>
      <w:r>
        <w:rPr>
          <w:noProof/>
        </w:rPr>
        <w:lastRenderedPageBreak/>
        <w:drawing>
          <wp:inline distT="0" distB="0" distL="0" distR="0">
            <wp:extent cx="8858992" cy="2185060"/>
            <wp:effectExtent l="19050" t="19050" r="18415" b="24765"/>
            <wp:docPr id="39" name="图片 39" descr="C:\Users\ADMINI~1\AppData\Local\Temp\1608688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08688234(1).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8863330" cy="21861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D57F71" w:rsidRDefault="008D7950" w:rsidP="00D57F71">
      <w:pPr>
        <w:pStyle w:val="ad"/>
        <w:spacing w:line="240" w:lineRule="auto"/>
        <w:ind w:firstLineChars="0" w:firstLine="0"/>
        <w:jc w:val="center"/>
      </w:pPr>
      <w:r>
        <w:rPr>
          <w:noProof/>
        </w:rPr>
        <w:drawing>
          <wp:inline distT="0" distB="0" distL="0" distR="0">
            <wp:extent cx="8858988" cy="2553195"/>
            <wp:effectExtent l="19050" t="19050" r="18415" b="19050"/>
            <wp:docPr id="38" name="图片 38" descr="C:\Users\ADMINI~1\AppData\Local\Temp\1608688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08688174(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8863330" cy="255444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846C62" w:rsidRDefault="00846C62" w:rsidP="00D57F71">
      <w:pPr>
        <w:pStyle w:val="ad"/>
        <w:spacing w:line="240" w:lineRule="auto"/>
        <w:ind w:firstLineChars="0" w:firstLine="0"/>
        <w:jc w:val="center"/>
      </w:pPr>
    </w:p>
    <w:p w:rsidR="00846C62" w:rsidRPr="00D57F71" w:rsidRDefault="00846C62" w:rsidP="00D57F71">
      <w:pPr>
        <w:pStyle w:val="ad"/>
        <w:spacing w:line="240" w:lineRule="auto"/>
        <w:ind w:firstLineChars="0" w:firstLine="0"/>
        <w:jc w:val="center"/>
      </w:pPr>
      <w:r>
        <w:rPr>
          <w:noProof/>
        </w:rPr>
        <w:drawing>
          <wp:inline distT="0" distB="0" distL="0" distR="0">
            <wp:extent cx="8863330" cy="3388581"/>
            <wp:effectExtent l="19050" t="19050" r="13970" b="21590"/>
            <wp:docPr id="41" name="图片 41" descr="C:\Users\ADMINI~1\AppData\Local\Temp\1608689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608689124(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3388581"/>
                    </a:xfrm>
                    <a:prstGeom prst="rect">
                      <a:avLst/>
                    </a:prstGeom>
                    <a:noFill/>
                    <a:ln w="3175">
                      <a:solidFill>
                        <a:schemeClr val="tx1"/>
                      </a:solidFill>
                    </a:ln>
                  </pic:spPr>
                </pic:pic>
              </a:graphicData>
            </a:graphic>
          </wp:inline>
        </w:drawing>
      </w:r>
      <w:r>
        <w:rPr>
          <w:noProof/>
        </w:rPr>
        <w:lastRenderedPageBreak/>
        <w:drawing>
          <wp:inline distT="0" distB="0" distL="0" distR="0">
            <wp:extent cx="8863330" cy="3195976"/>
            <wp:effectExtent l="19050" t="19050" r="13970" b="23495"/>
            <wp:docPr id="40" name="图片 40" descr="C:\Users\ADMINI~1\AppData\Local\Temp\16086889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60868893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3330" cy="3195976"/>
                    </a:xfrm>
                    <a:prstGeom prst="rect">
                      <a:avLst/>
                    </a:prstGeom>
                    <a:noFill/>
                    <a:ln w="3175">
                      <a:solidFill>
                        <a:schemeClr val="tx1"/>
                      </a:solidFill>
                    </a:ln>
                  </pic:spPr>
                </pic:pic>
              </a:graphicData>
            </a:graphic>
          </wp:inline>
        </w:drawing>
      </w:r>
    </w:p>
    <w:p w:rsidR="00500645" w:rsidRDefault="00500645" w:rsidP="0021348B">
      <w:pPr>
        <w:pStyle w:val="ad"/>
        <w:spacing w:line="240" w:lineRule="auto"/>
        <w:ind w:leftChars="87" w:left="244" w:firstLine="560"/>
        <w:sectPr w:rsidR="00500645" w:rsidSect="008B6E3A">
          <w:pgSz w:w="16838" w:h="11906" w:orient="landscape"/>
          <w:pgMar w:top="1797" w:right="1440" w:bottom="1797" w:left="1440" w:header="851" w:footer="992" w:gutter="0"/>
          <w:cols w:space="720"/>
          <w:docGrid w:type="lines" w:linePitch="312"/>
        </w:sectPr>
      </w:pPr>
    </w:p>
    <w:p w:rsidR="00500645" w:rsidRPr="00B76126" w:rsidRDefault="009C17DB" w:rsidP="00B76126">
      <w:pPr>
        <w:numPr>
          <w:ilvl w:val="0"/>
          <w:numId w:val="7"/>
        </w:numPr>
        <w:spacing w:line="240" w:lineRule="auto"/>
        <w:ind w:firstLineChars="0"/>
        <w:outlineLvl w:val="1"/>
        <w:rPr>
          <w:rFonts w:hAnsi="宋体" w:cs="宋体"/>
          <w:b/>
          <w:kern w:val="0"/>
          <w:szCs w:val="28"/>
        </w:rPr>
      </w:pPr>
      <w:bookmarkStart w:id="13" w:name="_Toc59611515"/>
      <w:r w:rsidRPr="00B76126">
        <w:rPr>
          <w:rFonts w:hAnsi="宋体" w:cs="宋体" w:hint="eastAsia"/>
          <w:b/>
          <w:kern w:val="0"/>
          <w:szCs w:val="28"/>
        </w:rPr>
        <w:lastRenderedPageBreak/>
        <w:t>、常规压浆料及</w:t>
      </w:r>
      <w:proofErr w:type="gramStart"/>
      <w:r w:rsidRPr="00B76126">
        <w:rPr>
          <w:rFonts w:hAnsi="宋体" w:cs="宋体" w:hint="eastAsia"/>
          <w:b/>
          <w:kern w:val="0"/>
          <w:szCs w:val="28"/>
        </w:rPr>
        <w:t>负温压</w:t>
      </w:r>
      <w:proofErr w:type="gramEnd"/>
      <w:r w:rsidRPr="00B76126">
        <w:rPr>
          <w:rFonts w:hAnsi="宋体" w:cs="宋体" w:hint="eastAsia"/>
          <w:b/>
          <w:kern w:val="0"/>
          <w:szCs w:val="28"/>
        </w:rPr>
        <w:t>浆料施工</w:t>
      </w:r>
      <w:bookmarkEnd w:id="13"/>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1</w:t>
      </w:r>
      <w:r w:rsidRPr="00866628">
        <w:rPr>
          <w:rFonts w:hAnsi="宋体" w:cs="宋体" w:hint="eastAsia"/>
          <w:kern w:val="0"/>
          <w:szCs w:val="28"/>
        </w:rPr>
        <w:t>、</w:t>
      </w:r>
      <w:r w:rsidR="00846C62">
        <w:rPr>
          <w:rFonts w:hAnsi="宋体" w:cs="宋体" w:hint="eastAsia"/>
          <w:kern w:val="0"/>
          <w:szCs w:val="28"/>
        </w:rPr>
        <w:t>方案</w:t>
      </w:r>
      <w:proofErr w:type="gramStart"/>
      <w:r w:rsidR="00846C62">
        <w:rPr>
          <w:rFonts w:hAnsi="宋体" w:cs="宋体" w:hint="eastAsia"/>
          <w:kern w:val="0"/>
          <w:szCs w:val="28"/>
        </w:rPr>
        <w:t>一</w:t>
      </w:r>
      <w:proofErr w:type="gramEnd"/>
      <w:r w:rsidR="00846C62">
        <w:rPr>
          <w:rFonts w:hAnsi="宋体" w:cs="宋体" w:hint="eastAsia"/>
          <w:kern w:val="0"/>
          <w:szCs w:val="28"/>
        </w:rPr>
        <w:t>：</w:t>
      </w:r>
      <w:r w:rsidRPr="00866628">
        <w:rPr>
          <w:rFonts w:hAnsi="宋体" w:cs="宋体" w:hint="eastAsia"/>
          <w:kern w:val="0"/>
          <w:szCs w:val="28"/>
        </w:rPr>
        <w:t>常规压浆料施工</w:t>
      </w:r>
      <w:r w:rsidR="00846C62">
        <w:rPr>
          <w:rFonts w:hAnsi="宋体" w:cs="宋体" w:hint="eastAsia"/>
          <w:kern w:val="0"/>
          <w:szCs w:val="28"/>
        </w:rPr>
        <w:t>方法</w:t>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w:t>
      </w:r>
      <w:r w:rsidRPr="00866628">
        <w:rPr>
          <w:rFonts w:hAnsi="宋体" w:cs="宋体" w:hint="eastAsia"/>
          <w:kern w:val="0"/>
          <w:szCs w:val="28"/>
        </w:rPr>
        <w:t>1</w:t>
      </w:r>
      <w:r w:rsidRPr="00866628">
        <w:rPr>
          <w:rFonts w:hAnsi="宋体" w:cs="宋体" w:hint="eastAsia"/>
          <w:kern w:val="0"/>
          <w:szCs w:val="28"/>
        </w:rPr>
        <w:t>）</w:t>
      </w:r>
      <w:proofErr w:type="gramStart"/>
      <w:r w:rsidRPr="00866628">
        <w:rPr>
          <w:rFonts w:hAnsi="宋体" w:cs="宋体" w:hint="eastAsia"/>
          <w:kern w:val="0"/>
          <w:szCs w:val="28"/>
        </w:rPr>
        <w:t>顶板钢束压浆</w:t>
      </w:r>
      <w:proofErr w:type="gramEnd"/>
      <w:r w:rsidRPr="00866628">
        <w:rPr>
          <w:rFonts w:hAnsi="宋体" w:cs="宋体" w:hint="eastAsia"/>
          <w:kern w:val="0"/>
          <w:szCs w:val="28"/>
        </w:rPr>
        <w:t>保温养护</w:t>
      </w:r>
    </w:p>
    <w:p w:rsidR="00500645" w:rsidRDefault="009C17DB" w:rsidP="00866628">
      <w:pPr>
        <w:spacing w:line="240" w:lineRule="auto"/>
        <w:ind w:firstLine="560"/>
        <w:rPr>
          <w:rFonts w:hAnsi="宋体" w:cs="宋体"/>
          <w:kern w:val="0"/>
          <w:szCs w:val="28"/>
        </w:rPr>
      </w:pPr>
      <w:r>
        <w:rPr>
          <w:rFonts w:hAnsi="宋体" w:cs="宋体" w:hint="eastAsia"/>
          <w:kern w:val="0"/>
          <w:szCs w:val="28"/>
        </w:rPr>
        <w:t>注浆以前将箱体顶板用电热毯或</w:t>
      </w:r>
      <w:proofErr w:type="gramStart"/>
      <w:r>
        <w:rPr>
          <w:rFonts w:hAnsi="宋体" w:cs="宋体" w:hint="eastAsia"/>
          <w:kern w:val="0"/>
          <w:szCs w:val="28"/>
        </w:rPr>
        <w:t>篷布全</w:t>
      </w:r>
      <w:proofErr w:type="gramEnd"/>
      <w:r>
        <w:rPr>
          <w:rFonts w:hAnsi="宋体" w:cs="宋体" w:hint="eastAsia"/>
          <w:kern w:val="0"/>
          <w:szCs w:val="28"/>
        </w:rPr>
        <w:t>覆盖，覆盖长度</w:t>
      </w:r>
      <w:r>
        <w:rPr>
          <w:rFonts w:hAnsi="宋体" w:cs="宋体" w:hint="eastAsia"/>
          <w:kern w:val="0"/>
          <w:szCs w:val="28"/>
        </w:rPr>
        <w:t>40m</w:t>
      </w:r>
      <w:r>
        <w:rPr>
          <w:rFonts w:hAnsi="宋体" w:cs="宋体" w:hint="eastAsia"/>
          <w:kern w:val="0"/>
          <w:szCs w:val="28"/>
        </w:rPr>
        <w:t>、宽度</w:t>
      </w:r>
      <w:r>
        <w:rPr>
          <w:rFonts w:hAnsi="宋体" w:cs="宋体" w:hint="eastAsia"/>
          <w:kern w:val="0"/>
          <w:szCs w:val="28"/>
        </w:rPr>
        <w:t>10m</w:t>
      </w:r>
      <w:r>
        <w:rPr>
          <w:rFonts w:hAnsi="宋体" w:cs="宋体" w:hint="eastAsia"/>
          <w:kern w:val="0"/>
          <w:szCs w:val="28"/>
        </w:rPr>
        <w:t>：箱室内需采用热风炮或蒸汽进行箱体加热，保证张</w:t>
      </w:r>
      <w:proofErr w:type="gramStart"/>
      <w:r>
        <w:rPr>
          <w:rFonts w:hAnsi="宋体" w:cs="宋体" w:hint="eastAsia"/>
          <w:kern w:val="0"/>
          <w:szCs w:val="28"/>
        </w:rPr>
        <w:t>拉完成</w:t>
      </w:r>
      <w:proofErr w:type="gramEnd"/>
      <w:r>
        <w:rPr>
          <w:rFonts w:hAnsi="宋体" w:cs="宋体" w:hint="eastAsia"/>
          <w:kern w:val="0"/>
          <w:szCs w:val="28"/>
        </w:rPr>
        <w:t>后压浆过程及压浆结束后</w:t>
      </w:r>
      <w:r>
        <w:rPr>
          <w:rFonts w:hAnsi="宋体" w:cs="宋体" w:hint="eastAsia"/>
          <w:kern w:val="0"/>
          <w:szCs w:val="28"/>
        </w:rPr>
        <w:t>48</w:t>
      </w:r>
      <w:r>
        <w:rPr>
          <w:rFonts w:hAnsi="宋体" w:cs="宋体" w:hint="eastAsia"/>
          <w:kern w:val="0"/>
          <w:szCs w:val="28"/>
        </w:rPr>
        <w:t>小时内混凝土温度在</w:t>
      </w:r>
      <w:r>
        <w:rPr>
          <w:rFonts w:hAnsi="宋体" w:cs="宋体" w:hint="eastAsia"/>
          <w:kern w:val="0"/>
          <w:szCs w:val="28"/>
        </w:rPr>
        <w:t>5</w:t>
      </w:r>
      <w:r>
        <w:rPr>
          <w:rFonts w:hAnsi="宋体" w:cs="宋体" w:hint="eastAsia"/>
          <w:kern w:val="0"/>
          <w:szCs w:val="28"/>
        </w:rPr>
        <w:t>℃以上。</w:t>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w:t>
      </w:r>
      <w:r w:rsidRPr="00866628">
        <w:rPr>
          <w:rFonts w:hAnsi="宋体" w:cs="宋体" w:hint="eastAsia"/>
          <w:kern w:val="0"/>
          <w:szCs w:val="28"/>
        </w:rPr>
        <w:t>2</w:t>
      </w:r>
      <w:r w:rsidRPr="00866628">
        <w:rPr>
          <w:rFonts w:hAnsi="宋体" w:cs="宋体" w:hint="eastAsia"/>
          <w:kern w:val="0"/>
          <w:szCs w:val="28"/>
        </w:rPr>
        <w:t>）边跨</w:t>
      </w:r>
      <w:proofErr w:type="gramStart"/>
      <w:r w:rsidRPr="00866628">
        <w:rPr>
          <w:rFonts w:hAnsi="宋体" w:cs="宋体" w:hint="eastAsia"/>
          <w:kern w:val="0"/>
          <w:szCs w:val="28"/>
        </w:rPr>
        <w:t>底板钢束压浆</w:t>
      </w:r>
      <w:proofErr w:type="gramEnd"/>
      <w:r w:rsidRPr="00866628">
        <w:rPr>
          <w:rFonts w:hAnsi="宋体" w:cs="宋体" w:hint="eastAsia"/>
          <w:kern w:val="0"/>
          <w:szCs w:val="28"/>
        </w:rPr>
        <w:t>保温养护</w:t>
      </w:r>
    </w:p>
    <w:p w:rsidR="00500645" w:rsidRDefault="009C17DB" w:rsidP="00866628">
      <w:pPr>
        <w:spacing w:line="240" w:lineRule="auto"/>
        <w:ind w:firstLine="560"/>
        <w:rPr>
          <w:rFonts w:hAnsi="宋体" w:cs="宋体"/>
          <w:kern w:val="0"/>
          <w:szCs w:val="28"/>
        </w:rPr>
      </w:pPr>
      <w:r>
        <w:rPr>
          <w:rFonts w:hAnsi="宋体" w:cs="宋体" w:hint="eastAsia"/>
          <w:kern w:val="0"/>
          <w:szCs w:val="28"/>
        </w:rPr>
        <w:t>底板需采用搭设支架，在支架上</w:t>
      </w:r>
      <w:r w:rsidR="001D7655">
        <w:rPr>
          <w:rFonts w:hAnsi="宋体" w:cs="宋体" w:hint="eastAsia"/>
          <w:kern w:val="0"/>
          <w:szCs w:val="28"/>
        </w:rPr>
        <w:t>将</w:t>
      </w:r>
      <w:r>
        <w:rPr>
          <w:rFonts w:hAnsi="宋体" w:cs="宋体" w:hint="eastAsia"/>
          <w:kern w:val="0"/>
          <w:szCs w:val="28"/>
        </w:rPr>
        <w:t>梁底兜住形成保温暖</w:t>
      </w:r>
      <w:proofErr w:type="gramStart"/>
      <w:r>
        <w:rPr>
          <w:rFonts w:hAnsi="宋体" w:cs="宋体" w:hint="eastAsia"/>
          <w:kern w:val="0"/>
          <w:szCs w:val="28"/>
        </w:rPr>
        <w:t>崩</w:t>
      </w:r>
      <w:proofErr w:type="gramEnd"/>
      <w:r>
        <w:rPr>
          <w:rFonts w:hAnsi="宋体" w:cs="宋体" w:hint="eastAsia"/>
          <w:kern w:val="0"/>
          <w:szCs w:val="28"/>
        </w:rPr>
        <w:t>支架搭设高度</w:t>
      </w:r>
      <w:r>
        <w:rPr>
          <w:rFonts w:hAnsi="宋体" w:cs="宋体" w:hint="eastAsia"/>
          <w:kern w:val="0"/>
          <w:szCs w:val="28"/>
        </w:rPr>
        <w:t>14m</w:t>
      </w:r>
      <w:r>
        <w:rPr>
          <w:rFonts w:hAnsi="宋体" w:cs="宋体" w:hint="eastAsia"/>
          <w:kern w:val="0"/>
          <w:szCs w:val="28"/>
        </w:rPr>
        <w:t>左右，搭设长度</w:t>
      </w:r>
      <w:r>
        <w:rPr>
          <w:rFonts w:hAnsi="宋体" w:cs="宋体" w:hint="eastAsia"/>
          <w:kern w:val="0"/>
          <w:szCs w:val="28"/>
        </w:rPr>
        <w:t>38m</w:t>
      </w:r>
      <w:r>
        <w:rPr>
          <w:rFonts w:hAnsi="宋体" w:cs="宋体" w:hint="eastAsia"/>
          <w:kern w:val="0"/>
          <w:szCs w:val="28"/>
        </w:rPr>
        <w:t>，宽度</w:t>
      </w:r>
      <w:r>
        <w:rPr>
          <w:rFonts w:hAnsi="宋体" w:cs="宋体" w:hint="eastAsia"/>
          <w:kern w:val="0"/>
          <w:szCs w:val="28"/>
        </w:rPr>
        <w:t>22m</w:t>
      </w:r>
      <w:r>
        <w:rPr>
          <w:rFonts w:hAnsi="宋体" w:cs="宋体" w:hint="eastAsia"/>
          <w:kern w:val="0"/>
          <w:szCs w:val="28"/>
        </w:rPr>
        <w:t>。同时在箱室放置暖棚和蒸汽机，保证张</w:t>
      </w:r>
      <w:proofErr w:type="gramStart"/>
      <w:r>
        <w:rPr>
          <w:rFonts w:hAnsi="宋体" w:cs="宋体" w:hint="eastAsia"/>
          <w:kern w:val="0"/>
          <w:szCs w:val="28"/>
        </w:rPr>
        <w:t>拉完成</w:t>
      </w:r>
      <w:proofErr w:type="gramEnd"/>
      <w:r>
        <w:rPr>
          <w:rFonts w:hAnsi="宋体" w:cs="宋体" w:hint="eastAsia"/>
          <w:kern w:val="0"/>
          <w:szCs w:val="28"/>
        </w:rPr>
        <w:t>后压浆过程及压浆结束后</w:t>
      </w:r>
      <w:r>
        <w:rPr>
          <w:rFonts w:hAnsi="宋体" w:cs="宋体" w:hint="eastAsia"/>
          <w:kern w:val="0"/>
          <w:szCs w:val="28"/>
        </w:rPr>
        <w:t>48</w:t>
      </w:r>
      <w:r>
        <w:rPr>
          <w:rFonts w:hAnsi="宋体" w:cs="宋体" w:hint="eastAsia"/>
          <w:kern w:val="0"/>
          <w:szCs w:val="28"/>
        </w:rPr>
        <w:t>小时内混凝土温度在</w:t>
      </w:r>
      <w:r>
        <w:rPr>
          <w:rFonts w:hAnsi="宋体" w:cs="宋体" w:hint="eastAsia"/>
          <w:kern w:val="0"/>
          <w:szCs w:val="28"/>
        </w:rPr>
        <w:t>5</w:t>
      </w:r>
      <w:r>
        <w:rPr>
          <w:rFonts w:hAnsi="宋体" w:cs="宋体" w:hint="eastAsia"/>
          <w:kern w:val="0"/>
          <w:szCs w:val="28"/>
        </w:rPr>
        <w:t>℃以上。</w:t>
      </w:r>
    </w:p>
    <w:p w:rsidR="00500645" w:rsidRDefault="009C17DB" w:rsidP="001D7655">
      <w:pPr>
        <w:pStyle w:val="ad"/>
        <w:spacing w:line="240" w:lineRule="auto"/>
        <w:ind w:firstLineChars="0" w:firstLine="0"/>
        <w:jc w:val="center"/>
        <w:rPr>
          <w:b/>
          <w:bCs/>
          <w:sz w:val="24"/>
        </w:rPr>
      </w:pPr>
      <w:r>
        <w:rPr>
          <w:b/>
          <w:bCs/>
          <w:noProof/>
          <w:sz w:val="24"/>
        </w:rPr>
        <w:drawing>
          <wp:inline distT="0" distB="0" distL="0" distR="0" wp14:anchorId="37349BAD" wp14:editId="784506C6">
            <wp:extent cx="5272405" cy="2719705"/>
            <wp:effectExtent l="19050" t="19050" r="23495" b="2349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2405" cy="2719705"/>
                    </a:xfrm>
                    <a:prstGeom prst="rect">
                      <a:avLst/>
                    </a:prstGeom>
                    <a:noFill/>
                    <a:ln w="3175">
                      <a:solidFill>
                        <a:schemeClr val="tx1"/>
                      </a:solidFill>
                    </a:ln>
                  </pic:spPr>
                </pic:pic>
              </a:graphicData>
            </a:graphic>
          </wp:inline>
        </w:drawing>
      </w:r>
      <w:r w:rsidRPr="001D7655">
        <w:rPr>
          <w:rFonts w:hint="eastAsia"/>
          <w:bCs/>
          <w:sz w:val="24"/>
        </w:rPr>
        <w:t>边跨底板压浆保温搭设支架示意图</w:t>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w:t>
      </w:r>
      <w:r w:rsidRPr="00866628">
        <w:rPr>
          <w:rFonts w:hAnsi="宋体" w:cs="宋体" w:hint="eastAsia"/>
          <w:kern w:val="0"/>
          <w:szCs w:val="28"/>
        </w:rPr>
        <w:t>3</w:t>
      </w:r>
      <w:r w:rsidRPr="00866628">
        <w:rPr>
          <w:rFonts w:hAnsi="宋体" w:cs="宋体" w:hint="eastAsia"/>
          <w:kern w:val="0"/>
          <w:szCs w:val="28"/>
        </w:rPr>
        <w:t>）中跨</w:t>
      </w:r>
      <w:proofErr w:type="gramStart"/>
      <w:r w:rsidRPr="00866628">
        <w:rPr>
          <w:rFonts w:hAnsi="宋体" w:cs="宋体" w:hint="eastAsia"/>
          <w:kern w:val="0"/>
          <w:szCs w:val="28"/>
        </w:rPr>
        <w:t>底板钢束压浆</w:t>
      </w:r>
      <w:proofErr w:type="gramEnd"/>
      <w:r w:rsidRPr="00866628">
        <w:rPr>
          <w:rFonts w:hAnsi="宋体" w:cs="宋体" w:hint="eastAsia"/>
          <w:kern w:val="0"/>
          <w:szCs w:val="28"/>
        </w:rPr>
        <w:t>保温养护</w:t>
      </w:r>
    </w:p>
    <w:p w:rsidR="00500645" w:rsidRDefault="009C17DB" w:rsidP="00866628">
      <w:pPr>
        <w:spacing w:line="240" w:lineRule="auto"/>
        <w:ind w:firstLine="560"/>
        <w:rPr>
          <w:rFonts w:hAnsi="宋体" w:cs="宋体"/>
          <w:kern w:val="0"/>
          <w:szCs w:val="28"/>
        </w:rPr>
      </w:pPr>
      <w:r>
        <w:rPr>
          <w:rFonts w:hAnsi="宋体" w:cs="宋体" w:hint="eastAsia"/>
          <w:kern w:val="0"/>
          <w:szCs w:val="28"/>
        </w:rPr>
        <w:t>箱室内</w:t>
      </w:r>
      <w:r w:rsidR="001D7655">
        <w:rPr>
          <w:rFonts w:hAnsi="宋体" w:cs="宋体" w:hint="eastAsia"/>
          <w:kern w:val="0"/>
          <w:szCs w:val="28"/>
        </w:rPr>
        <w:t>可</w:t>
      </w:r>
      <w:r>
        <w:rPr>
          <w:rFonts w:hAnsi="宋体" w:cs="宋体" w:hint="eastAsia"/>
          <w:kern w:val="0"/>
          <w:szCs w:val="28"/>
        </w:rPr>
        <w:t>采用热风炮和蒸汽机</w:t>
      </w:r>
      <w:r w:rsidR="001D7655">
        <w:rPr>
          <w:rFonts w:hAnsi="宋体" w:cs="宋体" w:hint="eastAsia"/>
          <w:kern w:val="0"/>
          <w:szCs w:val="28"/>
        </w:rPr>
        <w:t>加温</w:t>
      </w:r>
      <w:r>
        <w:rPr>
          <w:rFonts w:hAnsi="宋体" w:cs="宋体" w:hint="eastAsia"/>
          <w:kern w:val="0"/>
          <w:szCs w:val="28"/>
        </w:rPr>
        <w:t>，底板因</w:t>
      </w:r>
      <w:r w:rsidR="001D7655">
        <w:rPr>
          <w:rFonts w:hAnsi="宋体" w:cs="宋体" w:hint="eastAsia"/>
          <w:kern w:val="0"/>
          <w:szCs w:val="28"/>
        </w:rPr>
        <w:t>桥下为</w:t>
      </w:r>
      <w:r>
        <w:rPr>
          <w:rFonts w:hAnsi="宋体" w:cs="宋体" w:hint="eastAsia"/>
          <w:kern w:val="0"/>
          <w:szCs w:val="28"/>
        </w:rPr>
        <w:t>港区铁路，无法搭设支架，</w:t>
      </w:r>
      <w:r w:rsidRPr="00866628">
        <w:rPr>
          <w:rFonts w:hAnsi="宋体" w:cs="宋体" w:hint="eastAsia"/>
          <w:kern w:val="0"/>
          <w:szCs w:val="28"/>
        </w:rPr>
        <w:t>中跨底板压浆无法</w:t>
      </w:r>
      <w:r w:rsidR="001D7655">
        <w:rPr>
          <w:rFonts w:hAnsi="宋体" w:cs="宋体" w:hint="eastAsia"/>
          <w:kern w:val="0"/>
          <w:szCs w:val="28"/>
        </w:rPr>
        <w:t>保温</w:t>
      </w:r>
      <w:r>
        <w:rPr>
          <w:rFonts w:hAnsi="宋体" w:cs="宋体" w:hint="eastAsia"/>
          <w:kern w:val="0"/>
          <w:szCs w:val="28"/>
        </w:rPr>
        <w:t>。</w:t>
      </w:r>
    </w:p>
    <w:p w:rsidR="00500645" w:rsidRDefault="009C17DB" w:rsidP="00866628">
      <w:pPr>
        <w:spacing w:line="240" w:lineRule="auto"/>
        <w:ind w:firstLine="560"/>
        <w:rPr>
          <w:rFonts w:hAnsi="宋体" w:cs="宋体"/>
          <w:kern w:val="0"/>
          <w:szCs w:val="28"/>
        </w:rPr>
      </w:pPr>
      <w:r>
        <w:rPr>
          <w:rFonts w:hAnsi="宋体" w:cs="宋体" w:hint="eastAsia"/>
          <w:kern w:val="0"/>
          <w:szCs w:val="28"/>
        </w:rPr>
        <w:t>2</w:t>
      </w:r>
      <w:r>
        <w:rPr>
          <w:rFonts w:hAnsi="宋体" w:cs="宋体" w:hint="eastAsia"/>
          <w:kern w:val="0"/>
          <w:szCs w:val="28"/>
        </w:rPr>
        <w:t>、</w:t>
      </w:r>
      <w:proofErr w:type="gramStart"/>
      <w:r>
        <w:rPr>
          <w:rFonts w:hAnsi="宋体" w:cs="宋体" w:hint="eastAsia"/>
          <w:kern w:val="0"/>
          <w:szCs w:val="28"/>
        </w:rPr>
        <w:t>负温压</w:t>
      </w:r>
      <w:proofErr w:type="gramEnd"/>
      <w:r>
        <w:rPr>
          <w:rFonts w:hAnsi="宋体" w:cs="宋体" w:hint="eastAsia"/>
          <w:kern w:val="0"/>
          <w:szCs w:val="28"/>
        </w:rPr>
        <w:t>浆料施工</w:t>
      </w:r>
    </w:p>
    <w:p w:rsidR="00500645" w:rsidRDefault="009C17DB" w:rsidP="00866628">
      <w:pPr>
        <w:spacing w:line="240" w:lineRule="auto"/>
        <w:ind w:firstLine="560"/>
        <w:rPr>
          <w:rFonts w:hAnsi="宋体" w:cs="宋体"/>
          <w:kern w:val="0"/>
          <w:szCs w:val="28"/>
        </w:rPr>
      </w:pPr>
      <w:r>
        <w:rPr>
          <w:rFonts w:hAnsi="宋体" w:cs="宋体" w:hint="eastAsia"/>
          <w:kern w:val="0"/>
          <w:szCs w:val="28"/>
        </w:rPr>
        <w:lastRenderedPageBreak/>
        <w:t>按照正常步骤施工即可，无需采用保温措施。</w:t>
      </w:r>
    </w:p>
    <w:p w:rsidR="00500645" w:rsidRPr="00973095" w:rsidRDefault="009C17DB" w:rsidP="00973095">
      <w:pPr>
        <w:numPr>
          <w:ilvl w:val="0"/>
          <w:numId w:val="7"/>
        </w:numPr>
        <w:spacing w:line="240" w:lineRule="auto"/>
        <w:ind w:firstLineChars="0"/>
        <w:outlineLvl w:val="1"/>
        <w:rPr>
          <w:rFonts w:hAnsi="宋体" w:cs="宋体"/>
          <w:b/>
          <w:kern w:val="0"/>
          <w:szCs w:val="28"/>
        </w:rPr>
      </w:pPr>
      <w:bookmarkStart w:id="14" w:name="_Toc59611516"/>
      <w:r w:rsidRPr="00973095">
        <w:rPr>
          <w:rFonts w:hAnsi="宋体" w:cs="宋体" w:hint="eastAsia"/>
          <w:b/>
          <w:kern w:val="0"/>
          <w:szCs w:val="28"/>
        </w:rPr>
        <w:t>、方案对比</w:t>
      </w:r>
      <w:bookmarkEnd w:id="14"/>
    </w:p>
    <w:p w:rsidR="005E1027" w:rsidRDefault="005E1027" w:rsidP="005E1027">
      <w:pPr>
        <w:spacing w:line="240" w:lineRule="auto"/>
        <w:ind w:firstLineChars="0" w:firstLine="0"/>
        <w:jc w:val="center"/>
        <w:rPr>
          <w:rFonts w:hAnsi="宋体" w:cs="宋体"/>
          <w:kern w:val="0"/>
          <w:szCs w:val="28"/>
        </w:rPr>
      </w:pPr>
      <w:r>
        <w:rPr>
          <w:rFonts w:hAnsi="宋体" w:cs="宋体" w:hint="eastAsia"/>
          <w:kern w:val="0"/>
          <w:szCs w:val="28"/>
        </w:rPr>
        <w:t>海滨</w:t>
      </w:r>
      <w:proofErr w:type="gramStart"/>
      <w:r>
        <w:rPr>
          <w:rFonts w:hAnsi="宋体" w:cs="宋体" w:hint="eastAsia"/>
          <w:kern w:val="0"/>
          <w:szCs w:val="28"/>
        </w:rPr>
        <w:t>路西延跨港区</w:t>
      </w:r>
      <w:proofErr w:type="gramEnd"/>
      <w:r>
        <w:rPr>
          <w:rFonts w:hAnsi="宋体" w:cs="宋体" w:hint="eastAsia"/>
          <w:kern w:val="0"/>
          <w:szCs w:val="28"/>
        </w:rPr>
        <w:t>铁路立交桥压浆方案经济比选</w:t>
      </w:r>
    </w:p>
    <w:tbl>
      <w:tblPr>
        <w:tblStyle w:val="ab"/>
        <w:tblW w:w="0" w:type="auto"/>
        <w:jc w:val="center"/>
        <w:tblInd w:w="-601" w:type="dxa"/>
        <w:tblLook w:val="04A0" w:firstRow="1" w:lastRow="0" w:firstColumn="1" w:lastColumn="0" w:noHBand="0" w:noVBand="1"/>
      </w:tblPr>
      <w:tblGrid>
        <w:gridCol w:w="2552"/>
        <w:gridCol w:w="1458"/>
        <w:gridCol w:w="1706"/>
        <w:gridCol w:w="1705"/>
        <w:gridCol w:w="1705"/>
      </w:tblGrid>
      <w:tr w:rsidR="005E1027" w:rsidTr="005E1027">
        <w:trPr>
          <w:jc w:val="center"/>
        </w:trPr>
        <w:tc>
          <w:tcPr>
            <w:tcW w:w="2552" w:type="dxa"/>
            <w:vMerge w:val="restart"/>
            <w:vAlign w:val="center"/>
          </w:tcPr>
          <w:p w:rsidR="005E1027" w:rsidRDefault="005E1027" w:rsidP="00BA6CC7">
            <w:pPr>
              <w:pStyle w:val="ad"/>
              <w:spacing w:line="240" w:lineRule="auto"/>
              <w:ind w:firstLineChars="0" w:firstLine="0"/>
              <w:jc w:val="center"/>
              <w:rPr>
                <w:rFonts w:ascii="仿宋" w:hAnsi="仿宋"/>
                <w:b/>
                <w:bCs/>
                <w:color w:val="000000" w:themeColor="text1"/>
                <w:sz w:val="24"/>
              </w:rPr>
            </w:pPr>
            <w:r>
              <w:rPr>
                <w:rFonts w:ascii="仿宋" w:hAnsi="仿宋" w:hint="eastAsia"/>
                <w:b/>
                <w:bCs/>
                <w:color w:val="000000" w:themeColor="text1"/>
                <w:sz w:val="24"/>
              </w:rPr>
              <w:t>类型</w:t>
            </w:r>
          </w:p>
        </w:tc>
        <w:tc>
          <w:tcPr>
            <w:tcW w:w="3164" w:type="dxa"/>
            <w:gridSpan w:val="2"/>
          </w:tcPr>
          <w:p w:rsidR="005E1027" w:rsidRDefault="005E1027" w:rsidP="00BA6CC7">
            <w:pPr>
              <w:pStyle w:val="ad"/>
              <w:spacing w:line="240" w:lineRule="auto"/>
              <w:ind w:firstLineChars="0" w:firstLine="0"/>
              <w:jc w:val="center"/>
              <w:rPr>
                <w:rFonts w:ascii="仿宋" w:hAnsi="仿宋"/>
                <w:b/>
                <w:bCs/>
                <w:color w:val="000000" w:themeColor="text1"/>
                <w:sz w:val="24"/>
              </w:rPr>
            </w:pPr>
            <w:r>
              <w:rPr>
                <w:rFonts w:ascii="仿宋" w:hAnsi="仿宋" w:hint="eastAsia"/>
                <w:b/>
                <w:bCs/>
                <w:color w:val="000000" w:themeColor="text1"/>
                <w:sz w:val="24"/>
              </w:rPr>
              <w:t>常规压浆料</w:t>
            </w:r>
          </w:p>
        </w:tc>
        <w:tc>
          <w:tcPr>
            <w:tcW w:w="3410" w:type="dxa"/>
            <w:gridSpan w:val="2"/>
          </w:tcPr>
          <w:p w:rsidR="005E1027" w:rsidRDefault="005E1027" w:rsidP="00BA6CC7">
            <w:pPr>
              <w:pStyle w:val="ad"/>
              <w:spacing w:line="240" w:lineRule="auto"/>
              <w:ind w:firstLineChars="0" w:firstLine="0"/>
              <w:jc w:val="center"/>
              <w:rPr>
                <w:rFonts w:ascii="仿宋" w:hAnsi="仿宋"/>
                <w:b/>
                <w:bCs/>
                <w:color w:val="000000" w:themeColor="text1"/>
                <w:sz w:val="24"/>
              </w:rPr>
            </w:pPr>
            <w:proofErr w:type="gramStart"/>
            <w:r>
              <w:rPr>
                <w:rFonts w:ascii="仿宋" w:hAnsi="仿宋" w:hint="eastAsia"/>
                <w:b/>
                <w:bCs/>
                <w:color w:val="000000" w:themeColor="text1"/>
                <w:sz w:val="24"/>
              </w:rPr>
              <w:t>负温压</w:t>
            </w:r>
            <w:proofErr w:type="gramEnd"/>
            <w:r>
              <w:rPr>
                <w:rFonts w:ascii="仿宋" w:hAnsi="仿宋" w:hint="eastAsia"/>
                <w:b/>
                <w:bCs/>
                <w:color w:val="000000" w:themeColor="text1"/>
                <w:sz w:val="24"/>
              </w:rPr>
              <w:t>浆料</w:t>
            </w:r>
          </w:p>
        </w:tc>
      </w:tr>
      <w:tr w:rsidR="005E1027" w:rsidTr="005E1027">
        <w:trPr>
          <w:jc w:val="center"/>
        </w:trPr>
        <w:tc>
          <w:tcPr>
            <w:tcW w:w="2552" w:type="dxa"/>
            <w:vMerge/>
          </w:tcPr>
          <w:p w:rsidR="005E1027" w:rsidRDefault="005E1027" w:rsidP="00BA6CC7">
            <w:pPr>
              <w:pStyle w:val="ad"/>
              <w:spacing w:line="240" w:lineRule="auto"/>
              <w:ind w:firstLineChars="0" w:firstLine="0"/>
              <w:jc w:val="center"/>
              <w:rPr>
                <w:rFonts w:ascii="仿宋" w:hAnsi="仿宋"/>
                <w:color w:val="000000" w:themeColor="text1"/>
                <w:sz w:val="24"/>
              </w:rPr>
            </w:pP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数量</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费用</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数量</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费用</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50kw蒸汽机</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4台</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10万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蒸汽机工作时间</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1080h</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5.4万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20kw热风炮</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6台</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1.25万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热风炮预热工作时间</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2160h</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4.32万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支架搭设</w:t>
            </w:r>
          </w:p>
        </w:tc>
        <w:tc>
          <w:tcPr>
            <w:tcW w:w="1458" w:type="dxa"/>
          </w:tcPr>
          <w:p w:rsidR="005E1027" w:rsidRDefault="005E1027" w:rsidP="003F4CB0">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23408</w:t>
            </w:r>
            <w:r w:rsidR="003F4CB0">
              <w:rPr>
                <w:rFonts w:ascii="仿宋" w:hAnsi="仿宋" w:hint="eastAsia"/>
                <w:color w:val="000000" w:themeColor="text1"/>
                <w:sz w:val="24"/>
              </w:rPr>
              <w:t>m</w:t>
            </w:r>
            <w:r>
              <w:rPr>
                <w:rFonts w:ascii="宋体" w:eastAsia="宋体" w:hAnsi="宋体" w:cs="宋体" w:hint="eastAsia"/>
                <w:color w:val="000000" w:themeColor="text1"/>
                <w:sz w:val="24"/>
              </w:rPr>
              <w:t>³</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约35万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购置电热毯</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600㎡</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1800元</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铺设电热毯</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1800㎡</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9000元</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购置篷布</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1000㎡</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2000元</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铺设篷布</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3000㎡</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1.8万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w:t>
            </w:r>
          </w:p>
        </w:tc>
      </w:tr>
      <w:tr w:rsidR="005E1027" w:rsidTr="005E1027">
        <w:trPr>
          <w:jc w:val="center"/>
        </w:trPr>
        <w:tc>
          <w:tcPr>
            <w:tcW w:w="2552"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压浆料总价</w:t>
            </w:r>
          </w:p>
        </w:tc>
        <w:tc>
          <w:tcPr>
            <w:tcW w:w="1458"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1500元/1t</w:t>
            </w:r>
          </w:p>
        </w:tc>
        <w:tc>
          <w:tcPr>
            <w:tcW w:w="1706"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9万</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4000元/1t</w:t>
            </w:r>
          </w:p>
        </w:tc>
        <w:tc>
          <w:tcPr>
            <w:tcW w:w="1705" w:type="dxa"/>
          </w:tcPr>
          <w:p w:rsidR="005E1027" w:rsidRDefault="005E1027" w:rsidP="00BA6CC7">
            <w:pPr>
              <w:pStyle w:val="ad"/>
              <w:spacing w:line="240" w:lineRule="auto"/>
              <w:ind w:firstLineChars="0" w:firstLine="0"/>
              <w:jc w:val="center"/>
              <w:rPr>
                <w:rFonts w:ascii="仿宋" w:hAnsi="仿宋"/>
                <w:color w:val="000000" w:themeColor="text1"/>
                <w:sz w:val="24"/>
              </w:rPr>
            </w:pPr>
            <w:r>
              <w:rPr>
                <w:rFonts w:ascii="仿宋" w:hAnsi="仿宋" w:hint="eastAsia"/>
                <w:color w:val="000000" w:themeColor="text1"/>
                <w:sz w:val="24"/>
              </w:rPr>
              <w:t>24万</w:t>
            </w:r>
          </w:p>
        </w:tc>
      </w:tr>
    </w:tbl>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注：此数量为估算</w:t>
      </w:r>
      <w:r w:rsidR="000E1D68">
        <w:rPr>
          <w:rFonts w:hAnsi="宋体" w:cs="宋体" w:hint="eastAsia"/>
          <w:kern w:val="0"/>
          <w:szCs w:val="28"/>
        </w:rPr>
        <w:t>值。</w:t>
      </w:r>
    </w:p>
    <w:p w:rsidR="00500645" w:rsidRPr="00866628" w:rsidRDefault="009C17DB" w:rsidP="00866628">
      <w:pPr>
        <w:spacing w:line="240" w:lineRule="auto"/>
        <w:ind w:firstLine="560"/>
        <w:rPr>
          <w:rFonts w:hAnsi="宋体" w:cs="宋体"/>
          <w:kern w:val="0"/>
          <w:szCs w:val="28"/>
        </w:rPr>
      </w:pPr>
      <w:r w:rsidRPr="00866628">
        <w:rPr>
          <w:rFonts w:hAnsi="宋体" w:cs="宋体" w:hint="eastAsia"/>
          <w:kern w:val="0"/>
          <w:szCs w:val="28"/>
        </w:rPr>
        <w:t>常规压浆料约需</w:t>
      </w:r>
      <w:r w:rsidRPr="00866628">
        <w:rPr>
          <w:rFonts w:hAnsi="宋体" w:cs="宋体" w:hint="eastAsia"/>
          <w:kern w:val="0"/>
          <w:szCs w:val="28"/>
        </w:rPr>
        <w:t>68.05</w:t>
      </w:r>
      <w:r w:rsidRPr="00866628">
        <w:rPr>
          <w:rFonts w:hAnsi="宋体" w:cs="宋体" w:hint="eastAsia"/>
          <w:kern w:val="0"/>
          <w:szCs w:val="28"/>
        </w:rPr>
        <w:t>万，且中跨底板压浆料保温因港区铁路无法进行搭设支架保温温度无法保证</w:t>
      </w:r>
      <w:r w:rsidR="005E1027">
        <w:rPr>
          <w:rFonts w:hAnsi="宋体" w:cs="宋体" w:hint="eastAsia"/>
          <w:kern w:val="0"/>
          <w:szCs w:val="28"/>
        </w:rPr>
        <w:t>，工期相应顺延</w:t>
      </w:r>
      <w:r w:rsidRPr="00866628">
        <w:rPr>
          <w:rFonts w:hAnsi="宋体" w:cs="宋体" w:hint="eastAsia"/>
          <w:kern w:val="0"/>
          <w:szCs w:val="28"/>
        </w:rPr>
        <w:t>。</w:t>
      </w:r>
    </w:p>
    <w:p w:rsidR="00500645" w:rsidRPr="00866628" w:rsidRDefault="009C17DB" w:rsidP="00866628">
      <w:pPr>
        <w:spacing w:line="240" w:lineRule="auto"/>
        <w:ind w:firstLine="560"/>
        <w:rPr>
          <w:rFonts w:hAnsi="宋体" w:cs="宋体"/>
          <w:kern w:val="0"/>
          <w:szCs w:val="28"/>
        </w:rPr>
      </w:pPr>
      <w:proofErr w:type="gramStart"/>
      <w:r w:rsidRPr="00866628">
        <w:rPr>
          <w:rFonts w:hAnsi="宋体" w:cs="宋体" w:hint="eastAsia"/>
          <w:kern w:val="0"/>
          <w:szCs w:val="28"/>
        </w:rPr>
        <w:t>负温压</w:t>
      </w:r>
      <w:proofErr w:type="gramEnd"/>
      <w:r w:rsidRPr="00866628">
        <w:rPr>
          <w:rFonts w:hAnsi="宋体" w:cs="宋体" w:hint="eastAsia"/>
          <w:kern w:val="0"/>
          <w:szCs w:val="28"/>
        </w:rPr>
        <w:t>浆料约需</w:t>
      </w:r>
      <w:r w:rsidRPr="00866628">
        <w:rPr>
          <w:rFonts w:hAnsi="宋体" w:cs="宋体" w:hint="eastAsia"/>
          <w:kern w:val="0"/>
          <w:szCs w:val="28"/>
        </w:rPr>
        <w:t>24</w:t>
      </w:r>
      <w:r w:rsidRPr="00866628">
        <w:rPr>
          <w:rFonts w:hAnsi="宋体" w:cs="宋体" w:hint="eastAsia"/>
          <w:kern w:val="0"/>
          <w:szCs w:val="28"/>
        </w:rPr>
        <w:t>万。</w:t>
      </w:r>
    </w:p>
    <w:p w:rsidR="00500645" w:rsidRPr="00973095" w:rsidRDefault="009C17DB" w:rsidP="00973095">
      <w:pPr>
        <w:numPr>
          <w:ilvl w:val="0"/>
          <w:numId w:val="7"/>
        </w:numPr>
        <w:spacing w:line="240" w:lineRule="auto"/>
        <w:ind w:firstLineChars="0"/>
        <w:outlineLvl w:val="1"/>
        <w:rPr>
          <w:rFonts w:hAnsi="宋体" w:cs="宋体"/>
          <w:b/>
          <w:kern w:val="0"/>
          <w:szCs w:val="28"/>
        </w:rPr>
      </w:pPr>
      <w:bookmarkStart w:id="15" w:name="_Toc59611517"/>
      <w:r w:rsidRPr="00973095">
        <w:rPr>
          <w:rFonts w:hAnsi="宋体" w:cs="宋体" w:hint="eastAsia"/>
          <w:b/>
          <w:kern w:val="0"/>
          <w:szCs w:val="28"/>
        </w:rPr>
        <w:t>、比选结果</w:t>
      </w:r>
      <w:bookmarkEnd w:id="15"/>
    </w:p>
    <w:p w:rsidR="00500645" w:rsidRPr="00866628" w:rsidRDefault="009C17DB" w:rsidP="00866628">
      <w:pPr>
        <w:spacing w:line="240" w:lineRule="auto"/>
        <w:ind w:firstLine="560"/>
        <w:rPr>
          <w:rFonts w:hAnsi="宋体" w:cs="宋体"/>
          <w:kern w:val="0"/>
          <w:szCs w:val="28"/>
        </w:rPr>
      </w:pPr>
      <w:proofErr w:type="gramStart"/>
      <w:r w:rsidRPr="00866628">
        <w:rPr>
          <w:rFonts w:hAnsi="宋体" w:cs="宋体" w:hint="eastAsia"/>
          <w:kern w:val="0"/>
          <w:szCs w:val="28"/>
        </w:rPr>
        <w:t>负温压</w:t>
      </w:r>
      <w:proofErr w:type="gramEnd"/>
      <w:r w:rsidRPr="00866628">
        <w:rPr>
          <w:rFonts w:hAnsi="宋体" w:cs="宋体" w:hint="eastAsia"/>
          <w:kern w:val="0"/>
          <w:szCs w:val="28"/>
        </w:rPr>
        <w:t>浆料在经济方面比常规压</w:t>
      </w:r>
      <w:proofErr w:type="gramStart"/>
      <w:r w:rsidRPr="00866628">
        <w:rPr>
          <w:rFonts w:hAnsi="宋体" w:cs="宋体" w:hint="eastAsia"/>
          <w:kern w:val="0"/>
          <w:szCs w:val="28"/>
        </w:rPr>
        <w:t>浆料冬施节约</w:t>
      </w:r>
      <w:proofErr w:type="gramEnd"/>
      <w:r w:rsidRPr="00866628">
        <w:rPr>
          <w:rFonts w:hAnsi="宋体" w:cs="宋体" w:hint="eastAsia"/>
          <w:kern w:val="0"/>
          <w:szCs w:val="28"/>
        </w:rPr>
        <w:t>成本，且操作简单，</w:t>
      </w:r>
      <w:r w:rsidR="00D51DCB">
        <w:rPr>
          <w:rFonts w:hAnsi="宋体" w:cs="宋体" w:hint="eastAsia"/>
          <w:kern w:val="0"/>
          <w:szCs w:val="28"/>
        </w:rPr>
        <w:t>有利于本工程质量及工期</w:t>
      </w:r>
      <w:r w:rsidR="000E1D68">
        <w:rPr>
          <w:rFonts w:hAnsi="宋体" w:cs="宋体" w:hint="eastAsia"/>
          <w:kern w:val="0"/>
          <w:szCs w:val="28"/>
        </w:rPr>
        <w:t>控制</w:t>
      </w:r>
      <w:r w:rsidRPr="00866628">
        <w:rPr>
          <w:rFonts w:hAnsi="宋体" w:cs="宋体" w:hint="eastAsia"/>
          <w:kern w:val="0"/>
          <w:szCs w:val="28"/>
        </w:rPr>
        <w:t>。</w:t>
      </w:r>
    </w:p>
    <w:p w:rsidR="00500645" w:rsidRDefault="00500645" w:rsidP="0021348B">
      <w:pPr>
        <w:pStyle w:val="a0"/>
        <w:spacing w:line="240" w:lineRule="auto"/>
        <w:ind w:firstLine="560"/>
      </w:pPr>
    </w:p>
    <w:p w:rsidR="00500645" w:rsidRDefault="00500645" w:rsidP="0021348B">
      <w:pPr>
        <w:pStyle w:val="a0"/>
        <w:spacing w:line="240" w:lineRule="auto"/>
        <w:ind w:firstLine="560"/>
      </w:pPr>
    </w:p>
    <w:p w:rsidR="00D51DCB" w:rsidRPr="00D51DCB" w:rsidRDefault="00D51DCB" w:rsidP="00D51DCB">
      <w:pPr>
        <w:spacing w:line="240" w:lineRule="auto"/>
        <w:ind w:right="640" w:firstLineChars="0" w:firstLine="0"/>
        <w:jc w:val="center"/>
        <w:rPr>
          <w:rFonts w:ascii="仿宋" w:hAnsi="仿宋" w:cs="仿宋"/>
          <w:szCs w:val="28"/>
        </w:rPr>
      </w:pPr>
      <w:r>
        <w:rPr>
          <w:rFonts w:ascii="仿宋" w:hAnsi="仿宋" w:cs="仿宋" w:hint="eastAsia"/>
          <w:szCs w:val="28"/>
        </w:rPr>
        <w:t xml:space="preserve">                         </w:t>
      </w:r>
      <w:r w:rsidRPr="00D51DCB">
        <w:rPr>
          <w:rFonts w:ascii="仿宋" w:hAnsi="仿宋" w:cs="仿宋" w:hint="eastAsia"/>
          <w:szCs w:val="28"/>
        </w:rPr>
        <w:t>中铁六局集团有限公司</w:t>
      </w:r>
    </w:p>
    <w:p w:rsidR="00D51DCB" w:rsidRPr="00D51DCB" w:rsidRDefault="00D51DCB" w:rsidP="00D51DCB">
      <w:pPr>
        <w:spacing w:line="240" w:lineRule="auto"/>
        <w:ind w:firstLineChars="0" w:firstLine="0"/>
        <w:jc w:val="right"/>
        <w:rPr>
          <w:rFonts w:ascii="仿宋" w:hAnsi="仿宋" w:cs="仿宋"/>
          <w:szCs w:val="28"/>
        </w:rPr>
      </w:pPr>
      <w:r w:rsidRPr="00D51DCB">
        <w:rPr>
          <w:rFonts w:ascii="仿宋" w:hAnsi="仿宋" w:cs="仿宋" w:hint="eastAsia"/>
          <w:szCs w:val="28"/>
        </w:rPr>
        <w:t>海滨</w:t>
      </w:r>
      <w:proofErr w:type="gramStart"/>
      <w:r w:rsidRPr="00D51DCB">
        <w:rPr>
          <w:rFonts w:ascii="仿宋" w:hAnsi="仿宋" w:cs="仿宋" w:hint="eastAsia"/>
          <w:szCs w:val="28"/>
        </w:rPr>
        <w:t>路东西</w:t>
      </w:r>
      <w:proofErr w:type="gramEnd"/>
      <w:r w:rsidRPr="00D51DCB">
        <w:rPr>
          <w:rFonts w:ascii="仿宋" w:hAnsi="仿宋" w:cs="仿宋" w:hint="eastAsia"/>
          <w:szCs w:val="28"/>
        </w:rPr>
        <w:t>延伸工程施工一标段项目经理部</w:t>
      </w:r>
    </w:p>
    <w:p w:rsidR="00500645" w:rsidRPr="00D51DCB" w:rsidRDefault="00D51DCB" w:rsidP="00D51DCB">
      <w:pPr>
        <w:spacing w:line="240" w:lineRule="auto"/>
        <w:ind w:right="1040" w:firstLineChars="300" w:firstLine="840"/>
        <w:jc w:val="center"/>
        <w:rPr>
          <w:rFonts w:ascii="仿宋" w:hAnsi="仿宋" w:cs="仿宋_GB2312"/>
          <w:color w:val="000000" w:themeColor="text1"/>
          <w:szCs w:val="28"/>
        </w:rPr>
      </w:pPr>
      <w:r>
        <w:rPr>
          <w:rFonts w:ascii="仿宋" w:hAnsi="仿宋" w:cs="仿宋_GB2312" w:hint="eastAsia"/>
          <w:color w:val="000000" w:themeColor="text1"/>
          <w:szCs w:val="28"/>
        </w:rPr>
        <w:t xml:space="preserve">                       </w:t>
      </w:r>
      <w:r w:rsidR="009C17DB" w:rsidRPr="00D51DCB">
        <w:rPr>
          <w:rFonts w:ascii="仿宋" w:hAnsi="仿宋" w:cs="仿宋_GB2312" w:hint="eastAsia"/>
          <w:color w:val="000000" w:themeColor="text1"/>
          <w:szCs w:val="28"/>
        </w:rPr>
        <w:t>2020年12月2</w:t>
      </w:r>
      <w:r w:rsidR="00796EAA" w:rsidRPr="00D51DCB">
        <w:rPr>
          <w:rFonts w:ascii="仿宋" w:hAnsi="仿宋" w:cs="仿宋_GB2312" w:hint="eastAsia"/>
          <w:color w:val="000000" w:themeColor="text1"/>
          <w:szCs w:val="28"/>
        </w:rPr>
        <w:t>3</w:t>
      </w:r>
      <w:r w:rsidR="009C17DB" w:rsidRPr="00D51DCB">
        <w:rPr>
          <w:rFonts w:ascii="仿宋" w:hAnsi="仿宋" w:cs="仿宋_GB2312" w:hint="eastAsia"/>
          <w:color w:val="000000" w:themeColor="text1"/>
          <w:szCs w:val="28"/>
        </w:rPr>
        <w:t>日</w:t>
      </w:r>
    </w:p>
    <w:p w:rsidR="00D51DCB" w:rsidRDefault="00D51DCB">
      <w:pPr>
        <w:spacing w:line="240" w:lineRule="auto"/>
        <w:ind w:firstLineChars="0" w:firstLine="0"/>
        <w:jc w:val="right"/>
        <w:rPr>
          <w:rFonts w:ascii="仿宋" w:hAnsi="仿宋" w:cs="仿宋"/>
          <w:sz w:val="32"/>
          <w:szCs w:val="32"/>
        </w:rPr>
      </w:pPr>
    </w:p>
    <w:sectPr w:rsidR="00D51DCB" w:rsidSect="008B6E3A">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B8E" w:rsidRDefault="00594B8E" w:rsidP="00B24B08">
      <w:pPr>
        <w:spacing w:line="240" w:lineRule="auto"/>
        <w:ind w:firstLine="560"/>
      </w:pPr>
      <w:r>
        <w:separator/>
      </w:r>
    </w:p>
  </w:endnote>
  <w:endnote w:type="continuationSeparator" w:id="0">
    <w:p w:rsidR="00594B8E" w:rsidRDefault="00594B8E" w:rsidP="00B24B0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宋体"/>
    <w:panose1 w:val="00000000000000000000"/>
    <w:charset w:val="86"/>
    <w:family w:val="roman"/>
    <w:notTrueType/>
    <w:pitch w:val="default"/>
  </w:font>
  <w:font w:name="Courier New">
    <w:panose1 w:val="02070309020205020404"/>
    <w:charset w:val="00"/>
    <w:family w:val="modern"/>
    <w:pitch w:val="fixed"/>
    <w:sig w:usb0="E0002AFF" w:usb1="C0007843" w:usb2="00000009" w:usb3="00000000" w:csb0="000001FF" w:csb1="00000000"/>
  </w:font>
  <w:font w:name="方正小标宋简体">
    <w:altName w:val="宋体"/>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r>
      <w:rPr>
        <w:noProof/>
      </w:rPr>
      <mc:AlternateContent>
        <mc:Choice Requires="wps">
          <w:drawing>
            <wp:anchor distT="0" distB="0" distL="114300" distR="114300" simplePos="0" relativeHeight="251658240" behindDoc="0" locked="0" layoutInCell="1" allowOverlap="1" wp14:anchorId="75008750" wp14:editId="3053FC2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57F71" w:rsidRDefault="00D57F71" w:rsidP="00B24B08">
                          <w:pPr>
                            <w:pStyle w:val="a8"/>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687C0C">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687C0C">
                              <w:rPr>
                                <w:noProof/>
                              </w:rPr>
                              <w:t>27</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7"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A45Mbg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D57F71" w:rsidRDefault="00D57F71" w:rsidP="00B24B08">
                    <w:pPr>
                      <w:pStyle w:val="a8"/>
                      <w:ind w:firstLine="360"/>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687C0C">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687C0C">
                        <w:rPr>
                          <w:noProof/>
                        </w:rPr>
                        <w:t>27</w:t>
                      </w:r>
                    </w:fldSimple>
                    <w:r>
                      <w:rPr>
                        <w:rFonts w:hint="eastAsia"/>
                      </w:rPr>
                      <w:t xml:space="preserve"> </w:t>
                    </w:r>
                    <w:r>
                      <w:rPr>
                        <w:rFonts w:hint="eastAsia"/>
                      </w:rPr>
                      <w:t>页</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B8E" w:rsidRDefault="00594B8E" w:rsidP="00B24B08">
      <w:pPr>
        <w:spacing w:line="240" w:lineRule="auto"/>
        <w:ind w:firstLine="560"/>
      </w:pPr>
      <w:r>
        <w:separator/>
      </w:r>
    </w:p>
  </w:footnote>
  <w:footnote w:type="continuationSeparator" w:id="0">
    <w:p w:rsidR="00594B8E" w:rsidRDefault="00594B8E" w:rsidP="00B24B08">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9"/>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Pr="00B24B08" w:rsidRDefault="00D57F71" w:rsidP="00B24B08">
    <w:pPr>
      <w:pStyle w:val="a9"/>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rsidP="00B24B08">
    <w:pPr>
      <w:pStyle w:val="a9"/>
      <w:pBdr>
        <w:bottom w:val="none" w:sz="0" w:space="0" w:color="auto"/>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71" w:rsidRDefault="00D57F71">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0A45"/>
    <w:multiLevelType w:val="multilevel"/>
    <w:tmpl w:val="04630A45"/>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CE36893"/>
    <w:multiLevelType w:val="singleLevel"/>
    <w:tmpl w:val="4C41B7B8"/>
    <w:lvl w:ilvl="0">
      <w:start w:val="1"/>
      <w:numFmt w:val="chineseCounting"/>
      <w:suff w:val="nothing"/>
      <w:lvlText w:val="（%1）"/>
      <w:lvlJc w:val="left"/>
      <w:rPr>
        <w:rFonts w:hint="eastAsia"/>
      </w:rPr>
    </w:lvl>
  </w:abstractNum>
  <w:abstractNum w:abstractNumId="2">
    <w:nsid w:val="21C2D6D1"/>
    <w:multiLevelType w:val="singleLevel"/>
    <w:tmpl w:val="21C2D6D1"/>
    <w:lvl w:ilvl="0">
      <w:start w:val="1"/>
      <w:numFmt w:val="chineseCounting"/>
      <w:suff w:val="nothing"/>
      <w:lvlText w:val="（%1）"/>
      <w:lvlJc w:val="left"/>
      <w:rPr>
        <w:rFonts w:hint="eastAsia"/>
      </w:rPr>
    </w:lvl>
  </w:abstractNum>
  <w:abstractNum w:abstractNumId="3">
    <w:nsid w:val="265833F7"/>
    <w:multiLevelType w:val="singleLevel"/>
    <w:tmpl w:val="4C41B7B8"/>
    <w:lvl w:ilvl="0">
      <w:start w:val="1"/>
      <w:numFmt w:val="chineseCounting"/>
      <w:suff w:val="nothing"/>
      <w:lvlText w:val="（%1）"/>
      <w:lvlJc w:val="left"/>
      <w:rPr>
        <w:rFonts w:hint="eastAsia"/>
      </w:rPr>
    </w:lvl>
  </w:abstractNum>
  <w:abstractNum w:abstractNumId="4">
    <w:nsid w:val="4C41B7B8"/>
    <w:multiLevelType w:val="singleLevel"/>
    <w:tmpl w:val="4C41B7B8"/>
    <w:lvl w:ilvl="0">
      <w:start w:val="1"/>
      <w:numFmt w:val="chineseCounting"/>
      <w:suff w:val="nothing"/>
      <w:lvlText w:val="（%1）"/>
      <w:lvlJc w:val="left"/>
      <w:rPr>
        <w:rFonts w:hint="eastAsia"/>
      </w:rPr>
    </w:lvl>
  </w:abstractNum>
  <w:abstractNum w:abstractNumId="5">
    <w:nsid w:val="6D3DA60D"/>
    <w:multiLevelType w:val="singleLevel"/>
    <w:tmpl w:val="6D3DA60D"/>
    <w:lvl w:ilvl="0">
      <w:start w:val="3"/>
      <w:numFmt w:val="chineseCounting"/>
      <w:suff w:val="nothing"/>
      <w:lvlText w:val="（%1）"/>
      <w:lvlJc w:val="left"/>
      <w:rPr>
        <w:rFonts w:hint="eastAsia"/>
      </w:rPr>
    </w:lvl>
  </w:abstractNum>
  <w:abstractNum w:abstractNumId="6">
    <w:nsid w:val="7644C035"/>
    <w:multiLevelType w:val="singleLevel"/>
    <w:tmpl w:val="7644C035"/>
    <w:lvl w:ilvl="0">
      <w:start w:val="1"/>
      <w:numFmt w:val="decimal"/>
      <w:suff w:val="nothing"/>
      <w:lvlText w:val="%1、"/>
      <w:lvlJc w:val="left"/>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85A"/>
    <w:rsid w:val="000249DD"/>
    <w:rsid w:val="00027DE0"/>
    <w:rsid w:val="00047CC5"/>
    <w:rsid w:val="000517DD"/>
    <w:rsid w:val="00054C4F"/>
    <w:rsid w:val="00056ACB"/>
    <w:rsid w:val="00060938"/>
    <w:rsid w:val="0009239E"/>
    <w:rsid w:val="000A0BEE"/>
    <w:rsid w:val="000C66C1"/>
    <w:rsid w:val="000C7FFA"/>
    <w:rsid w:val="000D2003"/>
    <w:rsid w:val="000D24F5"/>
    <w:rsid w:val="000E1D68"/>
    <w:rsid w:val="00104E7F"/>
    <w:rsid w:val="00115BAC"/>
    <w:rsid w:val="00122AE1"/>
    <w:rsid w:val="00155360"/>
    <w:rsid w:val="00155BBD"/>
    <w:rsid w:val="00195413"/>
    <w:rsid w:val="001D38E8"/>
    <w:rsid w:val="001D7655"/>
    <w:rsid w:val="001F237E"/>
    <w:rsid w:val="001F5847"/>
    <w:rsid w:val="00204E83"/>
    <w:rsid w:val="0021348B"/>
    <w:rsid w:val="00236235"/>
    <w:rsid w:val="00260C15"/>
    <w:rsid w:val="00271606"/>
    <w:rsid w:val="00287F14"/>
    <w:rsid w:val="00296C32"/>
    <w:rsid w:val="002D3D44"/>
    <w:rsid w:val="002E2C69"/>
    <w:rsid w:val="002E5475"/>
    <w:rsid w:val="00326338"/>
    <w:rsid w:val="00344DD3"/>
    <w:rsid w:val="0034571F"/>
    <w:rsid w:val="00375606"/>
    <w:rsid w:val="003A41C5"/>
    <w:rsid w:val="003F4CB0"/>
    <w:rsid w:val="00406214"/>
    <w:rsid w:val="00440E34"/>
    <w:rsid w:val="004418C7"/>
    <w:rsid w:val="00443794"/>
    <w:rsid w:val="0047011E"/>
    <w:rsid w:val="0049021F"/>
    <w:rsid w:val="004E5D57"/>
    <w:rsid w:val="004F3D93"/>
    <w:rsid w:val="00500645"/>
    <w:rsid w:val="00524464"/>
    <w:rsid w:val="00532466"/>
    <w:rsid w:val="005633EB"/>
    <w:rsid w:val="00581B12"/>
    <w:rsid w:val="005946AB"/>
    <w:rsid w:val="00594B8E"/>
    <w:rsid w:val="005C73D6"/>
    <w:rsid w:val="005E1027"/>
    <w:rsid w:val="006017C3"/>
    <w:rsid w:val="00630593"/>
    <w:rsid w:val="006820B2"/>
    <w:rsid w:val="00687C0C"/>
    <w:rsid w:val="006A0B8E"/>
    <w:rsid w:val="006E5578"/>
    <w:rsid w:val="006F68A5"/>
    <w:rsid w:val="007453E4"/>
    <w:rsid w:val="00760C0A"/>
    <w:rsid w:val="00764BC6"/>
    <w:rsid w:val="00793B0F"/>
    <w:rsid w:val="00796EAA"/>
    <w:rsid w:val="007D0C93"/>
    <w:rsid w:val="007D669F"/>
    <w:rsid w:val="00802470"/>
    <w:rsid w:val="00825E09"/>
    <w:rsid w:val="008260BD"/>
    <w:rsid w:val="00830928"/>
    <w:rsid w:val="00832226"/>
    <w:rsid w:val="00846C62"/>
    <w:rsid w:val="00857F1A"/>
    <w:rsid w:val="008612BF"/>
    <w:rsid w:val="00862585"/>
    <w:rsid w:val="00866628"/>
    <w:rsid w:val="0088378A"/>
    <w:rsid w:val="008968D0"/>
    <w:rsid w:val="00897D3F"/>
    <w:rsid w:val="008A185A"/>
    <w:rsid w:val="008A4169"/>
    <w:rsid w:val="008B6E3A"/>
    <w:rsid w:val="008C3AF2"/>
    <w:rsid w:val="008D71CD"/>
    <w:rsid w:val="008D7950"/>
    <w:rsid w:val="008E133C"/>
    <w:rsid w:val="008E17DC"/>
    <w:rsid w:val="008E6049"/>
    <w:rsid w:val="00923400"/>
    <w:rsid w:val="0097071E"/>
    <w:rsid w:val="00973095"/>
    <w:rsid w:val="009C17DB"/>
    <w:rsid w:val="009D3753"/>
    <w:rsid w:val="00A77E3F"/>
    <w:rsid w:val="00A80096"/>
    <w:rsid w:val="00A9294C"/>
    <w:rsid w:val="00AB45F2"/>
    <w:rsid w:val="00AB6105"/>
    <w:rsid w:val="00B16F40"/>
    <w:rsid w:val="00B24B08"/>
    <w:rsid w:val="00B26216"/>
    <w:rsid w:val="00B31E07"/>
    <w:rsid w:val="00B41006"/>
    <w:rsid w:val="00B42E4B"/>
    <w:rsid w:val="00B667A6"/>
    <w:rsid w:val="00B76126"/>
    <w:rsid w:val="00B77B40"/>
    <w:rsid w:val="00B934F2"/>
    <w:rsid w:val="00BA0CB1"/>
    <w:rsid w:val="00BB7B57"/>
    <w:rsid w:val="00BC2465"/>
    <w:rsid w:val="00C111F8"/>
    <w:rsid w:val="00C13202"/>
    <w:rsid w:val="00C16BDD"/>
    <w:rsid w:val="00C57554"/>
    <w:rsid w:val="00C57690"/>
    <w:rsid w:val="00C60DC7"/>
    <w:rsid w:val="00C7084C"/>
    <w:rsid w:val="00C97BBD"/>
    <w:rsid w:val="00CA19FC"/>
    <w:rsid w:val="00CB5599"/>
    <w:rsid w:val="00CB7D01"/>
    <w:rsid w:val="00D00A16"/>
    <w:rsid w:val="00D1539E"/>
    <w:rsid w:val="00D51DCB"/>
    <w:rsid w:val="00D57F71"/>
    <w:rsid w:val="00D82FA0"/>
    <w:rsid w:val="00DA2DD4"/>
    <w:rsid w:val="00DA54E3"/>
    <w:rsid w:val="00DA7264"/>
    <w:rsid w:val="00DB1A77"/>
    <w:rsid w:val="00DB4D6D"/>
    <w:rsid w:val="00DB7B62"/>
    <w:rsid w:val="00DC6A79"/>
    <w:rsid w:val="00DC7392"/>
    <w:rsid w:val="00DE4A6E"/>
    <w:rsid w:val="00E077C8"/>
    <w:rsid w:val="00E17A62"/>
    <w:rsid w:val="00E75AD4"/>
    <w:rsid w:val="00E96AF1"/>
    <w:rsid w:val="00EA3373"/>
    <w:rsid w:val="00EC3DFF"/>
    <w:rsid w:val="00F02F57"/>
    <w:rsid w:val="00F132AE"/>
    <w:rsid w:val="00F35AEB"/>
    <w:rsid w:val="00F762A5"/>
    <w:rsid w:val="00FA43CE"/>
    <w:rsid w:val="00FC0B64"/>
    <w:rsid w:val="00FE580A"/>
    <w:rsid w:val="052167FC"/>
    <w:rsid w:val="0FA70018"/>
    <w:rsid w:val="151861CC"/>
    <w:rsid w:val="1A4835B9"/>
    <w:rsid w:val="26697D24"/>
    <w:rsid w:val="49422CA9"/>
    <w:rsid w:val="4A961B1D"/>
    <w:rsid w:val="74D51B34"/>
    <w:rsid w:val="7B2D7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Plain Text" w:semiHidden="0"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36" w:lineRule="auto"/>
      <w:ind w:firstLineChars="200" w:firstLine="723"/>
      <w:jc w:val="both"/>
    </w:pPr>
    <w:rPr>
      <w:rFonts w:eastAsia="仿宋"/>
      <w:kern w:val="2"/>
      <w:sz w:val="28"/>
      <w:szCs w:val="24"/>
    </w:rPr>
  </w:style>
  <w:style w:type="paragraph" w:styleId="1">
    <w:name w:val="heading 1"/>
    <w:basedOn w:val="a"/>
    <w:next w:val="a"/>
    <w:link w:val="1Char"/>
    <w:qFormat/>
    <w:rsid w:val="00B24B08"/>
    <w:pPr>
      <w:keepNext/>
      <w:keepLines/>
      <w:spacing w:before="40" w:after="20" w:line="240" w:lineRule="auto"/>
      <w:ind w:firstLineChars="0" w:firstLine="0"/>
      <w:outlineLvl w:val="0"/>
    </w:pPr>
    <w:rPr>
      <w:rFonts w:asciiTheme="minorHAnsi" w:hAnsiTheme="minorHAnsi" w:cstheme="minorBidi"/>
      <w:b/>
      <w:kern w:val="44"/>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annotation text"/>
    <w:basedOn w:val="a"/>
    <w:link w:val="Char0"/>
    <w:uiPriority w:val="99"/>
    <w:semiHidden/>
    <w:unhideWhenUsed/>
    <w:pPr>
      <w:jc w:val="left"/>
    </w:pPr>
  </w:style>
  <w:style w:type="paragraph" w:styleId="a5">
    <w:name w:val="Plain Text"/>
    <w:basedOn w:val="a"/>
    <w:uiPriority w:val="99"/>
    <w:rPr>
      <w:rFonts w:ascii="宋体" w:hAnsi="Courier New"/>
      <w:sz w:val="21"/>
    </w:rPr>
  </w:style>
  <w:style w:type="paragraph" w:styleId="a6">
    <w:name w:val="Date"/>
    <w:basedOn w:val="a"/>
    <w:next w:val="a"/>
    <w:link w:val="Char1"/>
    <w:uiPriority w:val="99"/>
    <w:semiHidden/>
    <w:unhideWhenUsed/>
    <w:qFormat/>
    <w:pPr>
      <w:ind w:leftChars="2500" w:left="100"/>
    </w:pPr>
  </w:style>
  <w:style w:type="paragraph" w:styleId="a7">
    <w:name w:val="Balloon Text"/>
    <w:basedOn w:val="a"/>
    <w:link w:val="Char2"/>
    <w:uiPriority w:val="99"/>
    <w:semiHidden/>
    <w:unhideWhenUsed/>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4"/>
    <w:next w:val="a4"/>
    <w:link w:val="Char5"/>
    <w:uiPriority w:val="99"/>
    <w:semiHidden/>
    <w:unhideWhenUsed/>
    <w:rPr>
      <w:b/>
      <w:bCs/>
    </w:rPr>
  </w:style>
  <w:style w:type="table" w:styleId="ab">
    <w:name w:val="Table Grid"/>
    <w:basedOn w:val="a2"/>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1"/>
    <w:uiPriority w:val="99"/>
    <w:semiHidden/>
    <w:unhideWhenUsed/>
    <w:rPr>
      <w:sz w:val="21"/>
      <w:szCs w:val="21"/>
    </w:rPr>
  </w:style>
  <w:style w:type="character" w:customStyle="1" w:styleId="Char1">
    <w:name w:val="日期 Char"/>
    <w:basedOn w:val="a1"/>
    <w:link w:val="a6"/>
    <w:uiPriority w:val="99"/>
    <w:semiHidden/>
    <w:qFormat/>
    <w:rPr>
      <w:rFonts w:ascii="Times New Roman" w:eastAsia="宋体" w:hAnsi="Times New Roman" w:cs="Times New Roman"/>
      <w:szCs w:val="24"/>
    </w:rPr>
  </w:style>
  <w:style w:type="paragraph" w:styleId="ad">
    <w:name w:val="List Paragraph"/>
    <w:basedOn w:val="a"/>
    <w:uiPriority w:val="34"/>
    <w:qFormat/>
    <w:pPr>
      <w:ind w:firstLine="420"/>
    </w:pPr>
  </w:style>
  <w:style w:type="character" w:customStyle="1" w:styleId="Char4">
    <w:name w:val="页眉 Char"/>
    <w:basedOn w:val="a1"/>
    <w:link w:val="a9"/>
    <w:uiPriority w:val="99"/>
    <w:qFormat/>
    <w:rPr>
      <w:rFonts w:ascii="Times New Roman" w:eastAsia="宋体" w:hAnsi="Times New Roman" w:cs="Times New Roman"/>
      <w:sz w:val="18"/>
      <w:szCs w:val="18"/>
    </w:rPr>
  </w:style>
  <w:style w:type="character" w:customStyle="1" w:styleId="Char3">
    <w:name w:val="页脚 Char"/>
    <w:basedOn w:val="a1"/>
    <w:link w:val="a8"/>
    <w:uiPriority w:val="99"/>
    <w:qFormat/>
    <w:rPr>
      <w:rFonts w:ascii="Times New Roman" w:eastAsia="宋体" w:hAnsi="Times New Roman" w:cs="Times New Roman"/>
      <w:sz w:val="18"/>
      <w:szCs w:val="18"/>
    </w:rPr>
  </w:style>
  <w:style w:type="character" w:customStyle="1" w:styleId="Char2">
    <w:name w:val="批注框文本 Char"/>
    <w:basedOn w:val="a1"/>
    <w:link w:val="a7"/>
    <w:uiPriority w:val="99"/>
    <w:semiHidden/>
    <w:rPr>
      <w:kern w:val="2"/>
      <w:sz w:val="18"/>
      <w:szCs w:val="18"/>
    </w:rPr>
  </w:style>
  <w:style w:type="character" w:customStyle="1" w:styleId="Char0">
    <w:name w:val="批注文字 Char"/>
    <w:basedOn w:val="a1"/>
    <w:link w:val="a4"/>
    <w:uiPriority w:val="99"/>
    <w:semiHidden/>
    <w:rPr>
      <w:rFonts w:eastAsia="仿宋"/>
      <w:kern w:val="2"/>
      <w:sz w:val="28"/>
      <w:szCs w:val="24"/>
    </w:rPr>
  </w:style>
  <w:style w:type="character" w:customStyle="1" w:styleId="Char5">
    <w:name w:val="批注主题 Char"/>
    <w:basedOn w:val="Char0"/>
    <w:link w:val="aa"/>
    <w:uiPriority w:val="99"/>
    <w:semiHidden/>
    <w:rPr>
      <w:rFonts w:eastAsia="仿宋"/>
      <w:b/>
      <w:bCs/>
      <w:kern w:val="2"/>
      <w:sz w:val="28"/>
      <w:szCs w:val="24"/>
    </w:rPr>
  </w:style>
  <w:style w:type="character" w:customStyle="1" w:styleId="1Char">
    <w:name w:val="标题 1 Char"/>
    <w:basedOn w:val="a1"/>
    <w:link w:val="1"/>
    <w:qFormat/>
    <w:rsid w:val="00B24B08"/>
    <w:rPr>
      <w:rFonts w:asciiTheme="minorHAnsi" w:eastAsia="仿宋" w:hAnsiTheme="minorHAnsi" w:cstheme="minorBidi"/>
      <w:b/>
      <w:kern w:val="44"/>
      <w:sz w:val="32"/>
      <w:szCs w:val="24"/>
    </w:rPr>
  </w:style>
  <w:style w:type="paragraph" w:styleId="3">
    <w:name w:val="toc 3"/>
    <w:basedOn w:val="a"/>
    <w:next w:val="a"/>
    <w:uiPriority w:val="39"/>
    <w:qFormat/>
    <w:rsid w:val="00B24B08"/>
    <w:pPr>
      <w:spacing w:line="360" w:lineRule="auto"/>
      <w:ind w:leftChars="400" w:left="840"/>
    </w:pPr>
    <w:rPr>
      <w:rFonts w:asciiTheme="minorHAnsi" w:hAnsiTheme="minorHAnsi" w:cstheme="minorBidi"/>
      <w:sz w:val="24"/>
    </w:rPr>
  </w:style>
  <w:style w:type="paragraph" w:styleId="10">
    <w:name w:val="toc 1"/>
    <w:basedOn w:val="a"/>
    <w:next w:val="a"/>
    <w:uiPriority w:val="39"/>
    <w:qFormat/>
    <w:rsid w:val="00B24B08"/>
    <w:pPr>
      <w:spacing w:line="360" w:lineRule="auto"/>
    </w:pPr>
    <w:rPr>
      <w:rFonts w:asciiTheme="minorHAnsi" w:hAnsiTheme="minorHAnsi" w:cstheme="minorBidi"/>
      <w:sz w:val="24"/>
    </w:rPr>
  </w:style>
  <w:style w:type="paragraph" w:styleId="2">
    <w:name w:val="toc 2"/>
    <w:basedOn w:val="a"/>
    <w:next w:val="a"/>
    <w:uiPriority w:val="39"/>
    <w:qFormat/>
    <w:rsid w:val="00B24B08"/>
    <w:pPr>
      <w:spacing w:line="360" w:lineRule="auto"/>
      <w:ind w:leftChars="200" w:left="420"/>
    </w:pPr>
    <w:rPr>
      <w:rFonts w:asciiTheme="minorHAnsi" w:hAnsiTheme="minorHAnsi" w:cstheme="minorBidi"/>
      <w:sz w:val="24"/>
    </w:rPr>
  </w:style>
  <w:style w:type="character" w:styleId="ae">
    <w:name w:val="Hyperlink"/>
    <w:basedOn w:val="a1"/>
    <w:uiPriority w:val="99"/>
    <w:qFormat/>
    <w:rsid w:val="00B24B08"/>
    <w:rPr>
      <w:color w:val="3F88BF"/>
      <w:u w:val="none"/>
    </w:rPr>
  </w:style>
  <w:style w:type="character" w:customStyle="1" w:styleId="Char">
    <w:name w:val="正文缩进 Char"/>
    <w:basedOn w:val="a1"/>
    <w:link w:val="a0"/>
    <w:qFormat/>
    <w:rsid w:val="00B24B08"/>
    <w:rPr>
      <w:rFonts w:eastAsia="仿宋"/>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Plain Text" w:semiHidden="0" w:unhideWhenUsed="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36" w:lineRule="auto"/>
      <w:ind w:firstLineChars="200" w:firstLine="723"/>
      <w:jc w:val="both"/>
    </w:pPr>
    <w:rPr>
      <w:rFonts w:eastAsia="仿宋"/>
      <w:kern w:val="2"/>
      <w:sz w:val="28"/>
      <w:szCs w:val="24"/>
    </w:rPr>
  </w:style>
  <w:style w:type="paragraph" w:styleId="1">
    <w:name w:val="heading 1"/>
    <w:basedOn w:val="a"/>
    <w:next w:val="a"/>
    <w:link w:val="1Char"/>
    <w:qFormat/>
    <w:rsid w:val="00B24B08"/>
    <w:pPr>
      <w:keepNext/>
      <w:keepLines/>
      <w:spacing w:before="40" w:after="20" w:line="240" w:lineRule="auto"/>
      <w:ind w:firstLineChars="0" w:firstLine="0"/>
      <w:outlineLvl w:val="0"/>
    </w:pPr>
    <w:rPr>
      <w:rFonts w:asciiTheme="minorHAnsi" w:hAnsiTheme="minorHAnsi" w:cstheme="minorBidi"/>
      <w:b/>
      <w:kern w:val="44"/>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annotation text"/>
    <w:basedOn w:val="a"/>
    <w:link w:val="Char0"/>
    <w:uiPriority w:val="99"/>
    <w:semiHidden/>
    <w:unhideWhenUsed/>
    <w:pPr>
      <w:jc w:val="left"/>
    </w:pPr>
  </w:style>
  <w:style w:type="paragraph" w:styleId="a5">
    <w:name w:val="Plain Text"/>
    <w:basedOn w:val="a"/>
    <w:uiPriority w:val="99"/>
    <w:rPr>
      <w:rFonts w:ascii="宋体" w:hAnsi="Courier New"/>
      <w:sz w:val="21"/>
    </w:rPr>
  </w:style>
  <w:style w:type="paragraph" w:styleId="a6">
    <w:name w:val="Date"/>
    <w:basedOn w:val="a"/>
    <w:next w:val="a"/>
    <w:link w:val="Char1"/>
    <w:uiPriority w:val="99"/>
    <w:semiHidden/>
    <w:unhideWhenUsed/>
    <w:qFormat/>
    <w:pPr>
      <w:ind w:leftChars="2500" w:left="100"/>
    </w:pPr>
  </w:style>
  <w:style w:type="paragraph" w:styleId="a7">
    <w:name w:val="Balloon Text"/>
    <w:basedOn w:val="a"/>
    <w:link w:val="Char2"/>
    <w:uiPriority w:val="99"/>
    <w:semiHidden/>
    <w:unhideWhenUsed/>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4"/>
    <w:next w:val="a4"/>
    <w:link w:val="Char5"/>
    <w:uiPriority w:val="99"/>
    <w:semiHidden/>
    <w:unhideWhenUsed/>
    <w:rPr>
      <w:b/>
      <w:bCs/>
    </w:rPr>
  </w:style>
  <w:style w:type="table" w:styleId="ab">
    <w:name w:val="Table Grid"/>
    <w:basedOn w:val="a2"/>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1"/>
    <w:uiPriority w:val="99"/>
    <w:semiHidden/>
    <w:unhideWhenUsed/>
    <w:rPr>
      <w:sz w:val="21"/>
      <w:szCs w:val="21"/>
    </w:rPr>
  </w:style>
  <w:style w:type="character" w:customStyle="1" w:styleId="Char1">
    <w:name w:val="日期 Char"/>
    <w:basedOn w:val="a1"/>
    <w:link w:val="a6"/>
    <w:uiPriority w:val="99"/>
    <w:semiHidden/>
    <w:qFormat/>
    <w:rPr>
      <w:rFonts w:ascii="Times New Roman" w:eastAsia="宋体" w:hAnsi="Times New Roman" w:cs="Times New Roman"/>
      <w:szCs w:val="24"/>
    </w:rPr>
  </w:style>
  <w:style w:type="paragraph" w:styleId="ad">
    <w:name w:val="List Paragraph"/>
    <w:basedOn w:val="a"/>
    <w:uiPriority w:val="34"/>
    <w:qFormat/>
    <w:pPr>
      <w:ind w:firstLine="420"/>
    </w:pPr>
  </w:style>
  <w:style w:type="character" w:customStyle="1" w:styleId="Char4">
    <w:name w:val="页眉 Char"/>
    <w:basedOn w:val="a1"/>
    <w:link w:val="a9"/>
    <w:uiPriority w:val="99"/>
    <w:qFormat/>
    <w:rPr>
      <w:rFonts w:ascii="Times New Roman" w:eastAsia="宋体" w:hAnsi="Times New Roman" w:cs="Times New Roman"/>
      <w:sz w:val="18"/>
      <w:szCs w:val="18"/>
    </w:rPr>
  </w:style>
  <w:style w:type="character" w:customStyle="1" w:styleId="Char3">
    <w:name w:val="页脚 Char"/>
    <w:basedOn w:val="a1"/>
    <w:link w:val="a8"/>
    <w:uiPriority w:val="99"/>
    <w:qFormat/>
    <w:rPr>
      <w:rFonts w:ascii="Times New Roman" w:eastAsia="宋体" w:hAnsi="Times New Roman" w:cs="Times New Roman"/>
      <w:sz w:val="18"/>
      <w:szCs w:val="18"/>
    </w:rPr>
  </w:style>
  <w:style w:type="character" w:customStyle="1" w:styleId="Char2">
    <w:name w:val="批注框文本 Char"/>
    <w:basedOn w:val="a1"/>
    <w:link w:val="a7"/>
    <w:uiPriority w:val="99"/>
    <w:semiHidden/>
    <w:rPr>
      <w:kern w:val="2"/>
      <w:sz w:val="18"/>
      <w:szCs w:val="18"/>
    </w:rPr>
  </w:style>
  <w:style w:type="character" w:customStyle="1" w:styleId="Char0">
    <w:name w:val="批注文字 Char"/>
    <w:basedOn w:val="a1"/>
    <w:link w:val="a4"/>
    <w:uiPriority w:val="99"/>
    <w:semiHidden/>
    <w:rPr>
      <w:rFonts w:eastAsia="仿宋"/>
      <w:kern w:val="2"/>
      <w:sz w:val="28"/>
      <w:szCs w:val="24"/>
    </w:rPr>
  </w:style>
  <w:style w:type="character" w:customStyle="1" w:styleId="Char5">
    <w:name w:val="批注主题 Char"/>
    <w:basedOn w:val="Char0"/>
    <w:link w:val="aa"/>
    <w:uiPriority w:val="99"/>
    <w:semiHidden/>
    <w:rPr>
      <w:rFonts w:eastAsia="仿宋"/>
      <w:b/>
      <w:bCs/>
      <w:kern w:val="2"/>
      <w:sz w:val="28"/>
      <w:szCs w:val="24"/>
    </w:rPr>
  </w:style>
  <w:style w:type="character" w:customStyle="1" w:styleId="1Char">
    <w:name w:val="标题 1 Char"/>
    <w:basedOn w:val="a1"/>
    <w:link w:val="1"/>
    <w:qFormat/>
    <w:rsid w:val="00B24B08"/>
    <w:rPr>
      <w:rFonts w:asciiTheme="minorHAnsi" w:eastAsia="仿宋" w:hAnsiTheme="minorHAnsi" w:cstheme="minorBidi"/>
      <w:b/>
      <w:kern w:val="44"/>
      <w:sz w:val="32"/>
      <w:szCs w:val="24"/>
    </w:rPr>
  </w:style>
  <w:style w:type="paragraph" w:styleId="3">
    <w:name w:val="toc 3"/>
    <w:basedOn w:val="a"/>
    <w:next w:val="a"/>
    <w:uiPriority w:val="39"/>
    <w:qFormat/>
    <w:rsid w:val="00B24B08"/>
    <w:pPr>
      <w:spacing w:line="360" w:lineRule="auto"/>
      <w:ind w:leftChars="400" w:left="840"/>
    </w:pPr>
    <w:rPr>
      <w:rFonts w:asciiTheme="minorHAnsi" w:hAnsiTheme="minorHAnsi" w:cstheme="minorBidi"/>
      <w:sz w:val="24"/>
    </w:rPr>
  </w:style>
  <w:style w:type="paragraph" w:styleId="10">
    <w:name w:val="toc 1"/>
    <w:basedOn w:val="a"/>
    <w:next w:val="a"/>
    <w:uiPriority w:val="39"/>
    <w:qFormat/>
    <w:rsid w:val="00B24B08"/>
    <w:pPr>
      <w:spacing w:line="360" w:lineRule="auto"/>
    </w:pPr>
    <w:rPr>
      <w:rFonts w:asciiTheme="minorHAnsi" w:hAnsiTheme="minorHAnsi" w:cstheme="minorBidi"/>
      <w:sz w:val="24"/>
    </w:rPr>
  </w:style>
  <w:style w:type="paragraph" w:styleId="2">
    <w:name w:val="toc 2"/>
    <w:basedOn w:val="a"/>
    <w:next w:val="a"/>
    <w:uiPriority w:val="39"/>
    <w:qFormat/>
    <w:rsid w:val="00B24B08"/>
    <w:pPr>
      <w:spacing w:line="360" w:lineRule="auto"/>
      <w:ind w:leftChars="200" w:left="420"/>
    </w:pPr>
    <w:rPr>
      <w:rFonts w:asciiTheme="minorHAnsi" w:hAnsiTheme="minorHAnsi" w:cstheme="minorBidi"/>
      <w:sz w:val="24"/>
    </w:rPr>
  </w:style>
  <w:style w:type="character" w:styleId="ae">
    <w:name w:val="Hyperlink"/>
    <w:basedOn w:val="a1"/>
    <w:uiPriority w:val="99"/>
    <w:qFormat/>
    <w:rsid w:val="00B24B08"/>
    <w:rPr>
      <w:color w:val="3F88BF"/>
      <w:u w:val="none"/>
    </w:rPr>
  </w:style>
  <w:style w:type="character" w:customStyle="1" w:styleId="Char">
    <w:name w:val="正文缩进 Char"/>
    <w:basedOn w:val="a1"/>
    <w:link w:val="a0"/>
    <w:qFormat/>
    <w:rsid w:val="00B24B08"/>
    <w:rPr>
      <w:rFonts w:eastAsia="仿宋"/>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oter" Target="footer6.xm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6.xml"/><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eader" Target="header7.xml"/><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27</Pages>
  <Words>551</Words>
  <Characters>3142</Characters>
  <Application>Microsoft Office Word</Application>
  <DocSecurity>0</DocSecurity>
  <Lines>26</Lines>
  <Paragraphs>7</Paragraphs>
  <ScaleCrop>false</ScaleCrop>
  <Company>微软中国</Company>
  <LinksUpToDate>false</LinksUpToDate>
  <CharactersWithSpaces>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1027703867@qq.com</dc:creator>
  <cp:lastModifiedBy>Administrator</cp:lastModifiedBy>
  <cp:revision>76</cp:revision>
  <cp:lastPrinted>2020-12-23T06:05:00Z</cp:lastPrinted>
  <dcterms:created xsi:type="dcterms:W3CDTF">2019-05-18T05:58:00Z</dcterms:created>
  <dcterms:modified xsi:type="dcterms:W3CDTF">2020-12-23T06:34:00Z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